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8CA9A" w14:textId="77777777" w:rsidR="00673AA3" w:rsidRDefault="00673AA3">
      <w:pPr>
        <w:spacing w:before="1400"/>
        <w:jc w:val="center"/>
        <w:rPr>
          <w:rFonts w:ascii="Aptos Display" w:hAnsi="Aptos Display"/>
          <w:b/>
          <w:color w:val="1F4E79"/>
          <w:sz w:val="44"/>
        </w:rPr>
      </w:pPr>
      <w:r>
        <w:rPr>
          <w:rFonts w:ascii="Aptos Display" w:hAnsi="Aptos Display"/>
          <w:b/>
          <w:color w:val="1F4E79"/>
          <w:sz w:val="44"/>
        </w:rPr>
        <w:t>ALLEGATO B</w:t>
      </w:r>
    </w:p>
    <w:p w14:paraId="6CB758EE" w14:textId="4D653897" w:rsidR="000B5C46" w:rsidRDefault="00000000">
      <w:pPr>
        <w:spacing w:before="1400"/>
        <w:jc w:val="center"/>
      </w:pPr>
      <w:r>
        <w:rPr>
          <w:rFonts w:ascii="Aptos Display" w:hAnsi="Aptos Display"/>
          <w:b/>
          <w:color w:val="1F4E79"/>
          <w:sz w:val="44"/>
        </w:rPr>
        <w:t>RELAZIONE</w:t>
      </w:r>
      <w:r>
        <w:rPr>
          <w:rFonts w:ascii="Aptos Display" w:hAnsi="Aptos Display"/>
          <w:b/>
          <w:color w:val="1F4E79"/>
          <w:sz w:val="44"/>
        </w:rPr>
        <w:br/>
        <w:t>METODOLOGICA PRELIMINARE</w:t>
      </w:r>
    </w:p>
    <w:p w14:paraId="50DBA4B0" w14:textId="77777777" w:rsidR="000B5C46" w:rsidRDefault="000B5C46">
      <w:pPr>
        <w:spacing w:before="720"/>
        <w:jc w:val="center"/>
        <w:rPr>
          <w:i/>
          <w:sz w:val="22"/>
        </w:rPr>
      </w:pPr>
    </w:p>
    <w:tbl>
      <w:tblPr>
        <w:tblW w:w="9746" w:type="dxa"/>
        <w:jc w:val="center"/>
        <w:tblLayout w:type="fixed"/>
        <w:tblCellMar>
          <w:top w:w="140" w:type="dxa"/>
          <w:left w:w="140" w:type="dxa"/>
          <w:bottom w:w="140" w:type="dxa"/>
          <w:right w:w="140" w:type="dxa"/>
        </w:tblCellMar>
        <w:tblLook w:val="04A0" w:firstRow="1" w:lastRow="0" w:firstColumn="1" w:lastColumn="0" w:noHBand="0" w:noVBand="1"/>
      </w:tblPr>
      <w:tblGrid>
        <w:gridCol w:w="4874"/>
        <w:gridCol w:w="4872"/>
      </w:tblGrid>
      <w:tr w:rsidR="000B5C46" w14:paraId="116E14B9" w14:textId="77777777">
        <w:trPr>
          <w:jc w:val="center"/>
        </w:trPr>
        <w:tc>
          <w:tcPr>
            <w:tcW w:w="4873" w:type="dxa"/>
            <w:shd w:val="clear" w:color="auto" w:fill="EAF2F8"/>
            <w:vAlign w:val="center"/>
          </w:tcPr>
          <w:p w14:paraId="1549D905" w14:textId="77777777" w:rsidR="000B5C46" w:rsidRDefault="00000000">
            <w:proofErr w:type="spellStart"/>
            <w:r>
              <w:rPr>
                <w:b/>
              </w:rPr>
              <w:t>Operatore</w:t>
            </w:r>
            <w:proofErr w:type="spellEnd"/>
            <w:r>
              <w:rPr>
                <w:b/>
              </w:rPr>
              <w:t xml:space="preserve"> </w:t>
            </w:r>
            <w:proofErr w:type="spellStart"/>
            <w:r>
              <w:rPr>
                <w:b/>
              </w:rPr>
              <w:t>Economico</w:t>
            </w:r>
            <w:proofErr w:type="spellEnd"/>
          </w:p>
        </w:tc>
        <w:tc>
          <w:tcPr>
            <w:tcW w:w="4872" w:type="dxa"/>
            <w:vAlign w:val="center"/>
          </w:tcPr>
          <w:p w14:paraId="4D174991" w14:textId="77777777" w:rsidR="000B5C46" w:rsidRDefault="000B5C46"/>
        </w:tc>
      </w:tr>
      <w:tr w:rsidR="000B5C46" w14:paraId="15FACE34" w14:textId="77777777">
        <w:trPr>
          <w:jc w:val="center"/>
        </w:trPr>
        <w:tc>
          <w:tcPr>
            <w:tcW w:w="4873" w:type="dxa"/>
            <w:shd w:val="clear" w:color="auto" w:fill="EAF2F8"/>
            <w:vAlign w:val="center"/>
          </w:tcPr>
          <w:p w14:paraId="471DB6E7" w14:textId="77777777" w:rsidR="000B5C46" w:rsidRDefault="00000000">
            <w:r>
              <w:rPr>
                <w:b/>
              </w:rPr>
              <w:t>Referente</w:t>
            </w:r>
          </w:p>
        </w:tc>
        <w:tc>
          <w:tcPr>
            <w:tcW w:w="4872" w:type="dxa"/>
            <w:vAlign w:val="center"/>
          </w:tcPr>
          <w:p w14:paraId="59FE9083" w14:textId="77777777" w:rsidR="000B5C46" w:rsidRDefault="000B5C46"/>
        </w:tc>
      </w:tr>
      <w:tr w:rsidR="000B5C46" w14:paraId="00B2BC41" w14:textId="77777777">
        <w:trPr>
          <w:jc w:val="center"/>
        </w:trPr>
        <w:tc>
          <w:tcPr>
            <w:tcW w:w="4873" w:type="dxa"/>
            <w:shd w:val="clear" w:color="auto" w:fill="EAF2F8"/>
            <w:vAlign w:val="center"/>
          </w:tcPr>
          <w:p w14:paraId="51C567D9" w14:textId="77777777" w:rsidR="000B5C46" w:rsidRDefault="00000000">
            <w:r>
              <w:rPr>
                <w:b/>
              </w:rPr>
              <w:t>Data</w:t>
            </w:r>
          </w:p>
        </w:tc>
        <w:tc>
          <w:tcPr>
            <w:tcW w:w="4872" w:type="dxa"/>
            <w:vAlign w:val="center"/>
          </w:tcPr>
          <w:p w14:paraId="1D2DCA33" w14:textId="77777777" w:rsidR="000B5C46" w:rsidRDefault="000B5C46"/>
        </w:tc>
      </w:tr>
    </w:tbl>
    <w:p w14:paraId="63ECC627" w14:textId="77777777" w:rsidR="000B5C46" w:rsidRDefault="000B5C46">
      <w:pPr>
        <w:spacing w:before="360"/>
        <w:jc w:val="center"/>
        <w:rPr>
          <w:b/>
        </w:rPr>
      </w:pPr>
    </w:p>
    <w:p w14:paraId="0D7ABD62" w14:textId="77777777" w:rsidR="000B5C46" w:rsidRDefault="00000000">
      <w:r>
        <w:br w:type="page"/>
      </w:r>
    </w:p>
    <w:p w14:paraId="38C0172B" w14:textId="77777777" w:rsidR="000B5C46" w:rsidRPr="00911BB4" w:rsidRDefault="00000000">
      <w:pPr>
        <w:pStyle w:val="Titolo1"/>
        <w:spacing w:before="0"/>
        <w:rPr>
          <w:lang w:val="it-IT"/>
        </w:rPr>
      </w:pPr>
      <w:r w:rsidRPr="00911BB4">
        <w:rPr>
          <w:lang w:val="it-IT"/>
        </w:rPr>
        <w:lastRenderedPageBreak/>
        <w:t>1. Comprensione del contesto e degli obiettivi dell’intervento</w:t>
      </w:r>
    </w:p>
    <w:p w14:paraId="3C4599CC" w14:textId="77777777" w:rsidR="000B5C46" w:rsidRPr="00911BB4" w:rsidRDefault="00000000">
      <w:pPr>
        <w:pStyle w:val="Instruction"/>
        <w:rPr>
          <w:lang w:val="it-IT"/>
        </w:rPr>
      </w:pPr>
      <w:r w:rsidRPr="00911BB4">
        <w:rPr>
          <w:lang w:val="it-IT"/>
        </w:rPr>
        <w:t>Descrivere sinteticamente la comprensione delle caratteristiche e delle finalità dell’intervento di reingegnerizzazione, evidenziando gli aspetti ritenuti più rilevanti sotto il profilo infrastrutturale, operativo e della sicurezza. Considerare le peculiarità di una rete IP territorialmente distribuita, destinata al trasporto continuativo di flussi video e caratterizzata dalla presenza di differenti tipologie di collegamento, nodi periferici, apparati di rete e sistemi centrali.</w:t>
      </w:r>
    </w:p>
    <w:p w14:paraId="552A0465" w14:textId="77777777" w:rsidR="000B5C46" w:rsidRPr="00911BB4" w:rsidRDefault="000B5C46">
      <w:pPr>
        <w:rPr>
          <w:b/>
          <w:sz w:val="19"/>
          <w:lang w:val="it-IT"/>
        </w:rPr>
      </w:pPr>
    </w:p>
    <w:p w14:paraId="47F77600" w14:textId="77777777" w:rsidR="000B5C46" w:rsidRPr="00911BB4" w:rsidRDefault="00000000">
      <w:pPr>
        <w:pStyle w:val="Corpotesto"/>
        <w:rPr>
          <w:lang w:val="it-IT"/>
        </w:rPr>
      </w:pPr>
      <w:r w:rsidRPr="00911BB4">
        <w:rPr>
          <w:lang w:val="it-IT"/>
        </w:rPr>
        <w:t>.............................................................................................................................................................................</w:t>
      </w:r>
    </w:p>
    <w:p w14:paraId="7B76B9A2" w14:textId="77777777" w:rsidR="000B5C46" w:rsidRPr="00911BB4" w:rsidRDefault="00000000">
      <w:pPr>
        <w:pStyle w:val="Corpotesto"/>
        <w:rPr>
          <w:lang w:val="it-IT"/>
        </w:rPr>
      </w:pPr>
      <w:r w:rsidRPr="00911BB4">
        <w:rPr>
          <w:lang w:val="it-IT"/>
        </w:rPr>
        <w:t>.........................................................................................................................................................................….</w:t>
      </w:r>
    </w:p>
    <w:p w14:paraId="14BC81AD" w14:textId="77777777" w:rsidR="000B5C46" w:rsidRPr="00911BB4" w:rsidRDefault="00000000">
      <w:pPr>
        <w:pStyle w:val="Titolo1"/>
        <w:rPr>
          <w:lang w:val="it-IT"/>
        </w:rPr>
      </w:pPr>
      <w:r w:rsidRPr="00911BB4">
        <w:rPr>
          <w:lang w:val="it-IT"/>
        </w:rPr>
        <w:t>2. Approccio alla rilevazione e consolidamento dello stato di fatto</w:t>
      </w:r>
    </w:p>
    <w:p w14:paraId="1EC78D36" w14:textId="77777777" w:rsidR="000B5C46" w:rsidRPr="00911BB4" w:rsidRDefault="00000000">
      <w:pPr>
        <w:pStyle w:val="Instruction"/>
        <w:rPr>
          <w:lang w:val="it-IT"/>
        </w:rPr>
      </w:pPr>
      <w:r w:rsidRPr="00911BB4">
        <w:rPr>
          <w:lang w:val="it-IT"/>
        </w:rPr>
        <w:t>Illustrare la metodologia prevista per acquisire, verificare e consolidare le informazioni sull’infrastruttura esistente, indicando le modalità di censimento degli apparati e dei collegamenti, ricostruzione della topologia fisica e logica, analisi dell’indirizzamento e delle configurazioni, individuazione delle dipendenze infrastrutturali e verifica della documentazione resa disponibile dalla Stazione Appaltante. Indicare inoltre le modalità di collaborazione con i tecnici della Stazione Appaltante durante ricognizioni, sopralluoghi e validazione dello stato di fatto.</w:t>
      </w:r>
    </w:p>
    <w:p w14:paraId="68810F68" w14:textId="77777777" w:rsidR="000B5C46" w:rsidRPr="00911BB4" w:rsidRDefault="000B5C46">
      <w:pPr>
        <w:rPr>
          <w:b/>
          <w:sz w:val="19"/>
          <w:lang w:val="it-IT"/>
        </w:rPr>
      </w:pPr>
    </w:p>
    <w:p w14:paraId="3A38EADD" w14:textId="77777777" w:rsidR="000B5C46" w:rsidRPr="00911BB4" w:rsidRDefault="00000000">
      <w:pPr>
        <w:pStyle w:val="Corpotesto"/>
        <w:rPr>
          <w:lang w:val="it-IT"/>
        </w:rPr>
      </w:pPr>
      <w:r w:rsidRPr="00911BB4">
        <w:rPr>
          <w:lang w:val="it-IT"/>
        </w:rPr>
        <w:t>....................................................................................................................................................................................</w:t>
      </w:r>
    </w:p>
    <w:p w14:paraId="3496F135" w14:textId="77777777" w:rsidR="000B5C46" w:rsidRPr="00911BB4" w:rsidRDefault="00000000">
      <w:pPr>
        <w:pStyle w:val="Corpotesto"/>
        <w:rPr>
          <w:lang w:val="it-IT"/>
        </w:rPr>
      </w:pPr>
      <w:r w:rsidRPr="00911BB4">
        <w:rPr>
          <w:lang w:val="it-IT"/>
        </w:rPr>
        <w:t>....................................................................................................................................................................................</w:t>
      </w:r>
    </w:p>
    <w:p w14:paraId="1DB05EB0" w14:textId="77777777" w:rsidR="000B5C46" w:rsidRPr="00911BB4" w:rsidRDefault="00000000">
      <w:pPr>
        <w:rPr>
          <w:lang w:val="it-IT"/>
        </w:rPr>
      </w:pPr>
      <w:r w:rsidRPr="00911BB4">
        <w:rPr>
          <w:lang w:val="it-IT"/>
        </w:rPr>
        <w:br w:type="page"/>
      </w:r>
    </w:p>
    <w:p w14:paraId="122D5703" w14:textId="77777777" w:rsidR="000B5C46" w:rsidRPr="00911BB4" w:rsidRDefault="00000000">
      <w:pPr>
        <w:pStyle w:val="Titolo1"/>
        <w:spacing w:before="0"/>
        <w:rPr>
          <w:lang w:val="it-IT"/>
        </w:rPr>
      </w:pPr>
      <w:r w:rsidRPr="00911BB4">
        <w:rPr>
          <w:lang w:val="it-IT"/>
        </w:rPr>
        <w:lastRenderedPageBreak/>
        <w:t>3. Approccio alla reingegnerizzazione della rete</w:t>
      </w:r>
    </w:p>
    <w:p w14:paraId="706FD618" w14:textId="77777777" w:rsidR="000B5C46" w:rsidRPr="00911BB4" w:rsidRDefault="00000000">
      <w:pPr>
        <w:pStyle w:val="Instruction"/>
        <w:rPr>
          <w:lang w:val="it-IT"/>
        </w:rPr>
      </w:pPr>
      <w:r w:rsidRPr="00911BB4">
        <w:rPr>
          <w:lang w:val="it-IT"/>
        </w:rPr>
        <w:t xml:space="preserve">Descrivere l’approccio metodologico previsto per il passaggio dalla configurazione esistente alla nuova architettura. Evidenziare almeno i criteri relativi a razionalizzazione dell’architettura, segmentazione dei domini, resilienza e continuità dei collegamenti, instradamento e gestione dei percorsi, trasporto e </w:t>
      </w:r>
      <w:proofErr w:type="spellStart"/>
      <w:r w:rsidRPr="00911BB4">
        <w:rPr>
          <w:lang w:val="it-IT"/>
        </w:rPr>
        <w:t>priorizzazione</w:t>
      </w:r>
      <w:proofErr w:type="spellEnd"/>
      <w:r w:rsidRPr="00911BB4">
        <w:rPr>
          <w:lang w:val="it-IT"/>
        </w:rPr>
        <w:t xml:space="preserve"> dei flussi video, scalabilità, gestione e monitoraggio centralizzato. Non è richiesta l’indicazione di specifici protocolli o tecnologie, ma dei criteri tecnici e funzionali che guideranno le scelte progettuali.</w:t>
      </w:r>
    </w:p>
    <w:p w14:paraId="0D7545EA" w14:textId="77777777" w:rsidR="000B5C46" w:rsidRPr="00911BB4" w:rsidRDefault="000B5C46">
      <w:pPr>
        <w:rPr>
          <w:b/>
          <w:sz w:val="19"/>
          <w:lang w:val="it-IT"/>
        </w:rPr>
      </w:pPr>
    </w:p>
    <w:p w14:paraId="6707EAC3" w14:textId="77777777" w:rsidR="000B5C46" w:rsidRPr="00911BB4" w:rsidRDefault="00000000">
      <w:pPr>
        <w:pStyle w:val="Corpotesto"/>
        <w:rPr>
          <w:lang w:val="it-IT"/>
        </w:rPr>
      </w:pPr>
      <w:r w:rsidRPr="00911BB4">
        <w:rPr>
          <w:lang w:val="it-IT"/>
        </w:rPr>
        <w:t>....................................................................................................................................................................................</w:t>
      </w:r>
    </w:p>
    <w:p w14:paraId="35C622FE" w14:textId="77777777" w:rsidR="000B5C46" w:rsidRPr="00911BB4" w:rsidRDefault="00000000">
      <w:pPr>
        <w:pStyle w:val="Corpotesto"/>
        <w:rPr>
          <w:lang w:val="it-IT"/>
        </w:rPr>
      </w:pPr>
      <w:r w:rsidRPr="00911BB4">
        <w:rPr>
          <w:lang w:val="it-IT"/>
        </w:rPr>
        <w:t>....................................................................................................................................................................................</w:t>
      </w:r>
    </w:p>
    <w:p w14:paraId="0D39302F" w14:textId="77777777" w:rsidR="000B5C46" w:rsidRPr="00911BB4" w:rsidRDefault="00000000">
      <w:pPr>
        <w:pStyle w:val="Corpotesto"/>
        <w:rPr>
          <w:lang w:val="it-IT"/>
        </w:rPr>
      </w:pPr>
      <w:r w:rsidRPr="00911BB4">
        <w:rPr>
          <w:lang w:val="it-IT"/>
        </w:rPr>
        <w:t>....................................................................................................................................................................................</w:t>
      </w:r>
    </w:p>
    <w:p w14:paraId="65FA409B" w14:textId="77777777" w:rsidR="000B5C46" w:rsidRPr="00911BB4" w:rsidRDefault="00000000">
      <w:pPr>
        <w:pStyle w:val="Titolo1"/>
        <w:rPr>
          <w:lang w:val="it-IT"/>
        </w:rPr>
      </w:pPr>
      <w:r w:rsidRPr="00911BB4">
        <w:rPr>
          <w:lang w:val="it-IT"/>
        </w:rPr>
        <w:t>4. Strategia di migrazione e continuità del servizio</w:t>
      </w:r>
    </w:p>
    <w:p w14:paraId="4C8D69BA" w14:textId="77777777" w:rsidR="000B5C46" w:rsidRPr="00911BB4" w:rsidRDefault="00000000">
      <w:pPr>
        <w:pStyle w:val="Instruction"/>
        <w:rPr>
          <w:lang w:val="it-IT"/>
        </w:rPr>
      </w:pPr>
      <w:r w:rsidRPr="00911BB4">
        <w:rPr>
          <w:lang w:val="it-IT"/>
        </w:rPr>
        <w:t>Illustrare le modalità con cui si intende gestire la migrazione verso la nuova architettura, con particolare attenzione alla minimizzazione degli impatti sul servizio di videosorveglianza cittadina. Descrivere le modalità generali di pianificazione degli interventi, esecuzione per fasi o lotti, gestione delle finestre operative, verifiche successive alle modifiche e procedure di ritorno alla configurazione precedente in caso di esito negativo.</w:t>
      </w:r>
    </w:p>
    <w:p w14:paraId="681DE23B" w14:textId="77777777" w:rsidR="000B5C46" w:rsidRPr="00911BB4" w:rsidRDefault="000B5C46">
      <w:pPr>
        <w:rPr>
          <w:b/>
          <w:sz w:val="19"/>
          <w:lang w:val="it-IT"/>
        </w:rPr>
      </w:pPr>
    </w:p>
    <w:p w14:paraId="5D7CCD38" w14:textId="77777777" w:rsidR="000B5C46" w:rsidRPr="00911BB4" w:rsidRDefault="00000000">
      <w:pPr>
        <w:pStyle w:val="Corpotesto"/>
        <w:rPr>
          <w:lang w:val="it-IT"/>
        </w:rPr>
      </w:pPr>
      <w:r w:rsidRPr="00911BB4">
        <w:rPr>
          <w:lang w:val="it-IT"/>
        </w:rPr>
        <w:t>....................................................................................................................................................................................</w:t>
      </w:r>
    </w:p>
    <w:p w14:paraId="17D9CABE" w14:textId="77777777" w:rsidR="000B5C46" w:rsidRPr="00911BB4" w:rsidRDefault="00000000">
      <w:pPr>
        <w:pStyle w:val="Corpotesto"/>
        <w:rPr>
          <w:lang w:val="it-IT"/>
        </w:rPr>
      </w:pPr>
      <w:r w:rsidRPr="00911BB4">
        <w:rPr>
          <w:lang w:val="it-IT"/>
        </w:rPr>
        <w:t>....................................................................................................................................................................................</w:t>
      </w:r>
    </w:p>
    <w:p w14:paraId="194395FF" w14:textId="77777777" w:rsidR="000B5C46" w:rsidRPr="00911BB4" w:rsidRDefault="00000000">
      <w:pPr>
        <w:rPr>
          <w:lang w:val="it-IT"/>
        </w:rPr>
      </w:pPr>
      <w:r w:rsidRPr="00911BB4">
        <w:rPr>
          <w:lang w:val="it-IT"/>
        </w:rPr>
        <w:br w:type="page"/>
      </w:r>
    </w:p>
    <w:p w14:paraId="50DE093D" w14:textId="77777777" w:rsidR="000B5C46" w:rsidRPr="00911BB4" w:rsidRDefault="00000000">
      <w:pPr>
        <w:pStyle w:val="Titolo1"/>
        <w:spacing w:before="0"/>
        <w:rPr>
          <w:lang w:val="it-IT"/>
        </w:rPr>
      </w:pPr>
      <w:r w:rsidRPr="00911BB4">
        <w:rPr>
          <w:lang w:val="it-IT"/>
        </w:rPr>
        <w:lastRenderedPageBreak/>
        <w:t>5. Approccio alla cybersecurity e conformità NIS2</w:t>
      </w:r>
    </w:p>
    <w:p w14:paraId="71154C70" w14:textId="77777777" w:rsidR="000B5C46" w:rsidRPr="00911BB4" w:rsidRDefault="00000000">
      <w:pPr>
        <w:pStyle w:val="Instruction"/>
        <w:rPr>
          <w:lang w:val="it-IT"/>
        </w:rPr>
      </w:pPr>
      <w:r w:rsidRPr="00911BB4">
        <w:rPr>
          <w:lang w:val="it-IT"/>
        </w:rPr>
        <w:t xml:space="preserve">Descrivere l’approccio previsto per integrare la cybersecurity nelle attività di reingegnerizzazione secondo principi di security by design e security by default. Trattare almeno segmentazione e segregazione dei domini di sicurezza, </w:t>
      </w:r>
      <w:proofErr w:type="spellStart"/>
      <w:r w:rsidRPr="00911BB4">
        <w:rPr>
          <w:lang w:val="it-IT"/>
        </w:rPr>
        <w:t>hardening</w:t>
      </w:r>
      <w:proofErr w:type="spellEnd"/>
      <w:r w:rsidRPr="00911BB4">
        <w:rPr>
          <w:lang w:val="it-IT"/>
        </w:rPr>
        <w:t xml:space="preserve"> degli apparati, protezione degli accessi amministrativi, gestione delle vulnerabilità e degli aggiornamenti, protezione delle configurazioni, </w:t>
      </w:r>
      <w:proofErr w:type="spellStart"/>
      <w:r w:rsidRPr="00911BB4">
        <w:rPr>
          <w:lang w:val="it-IT"/>
        </w:rPr>
        <w:t>logging</w:t>
      </w:r>
      <w:proofErr w:type="spellEnd"/>
      <w:r w:rsidRPr="00911BB4">
        <w:rPr>
          <w:lang w:val="it-IT"/>
        </w:rPr>
        <w:t xml:space="preserve"> e monitoraggio, rilevazione delle anomalie, gestione degli incidenti, continuità operativa e ripristino. Evidenziare la coerenza dell’approccio con il quadro NIS2 applicabile alla Stazione Appaltante.</w:t>
      </w:r>
    </w:p>
    <w:p w14:paraId="59225860" w14:textId="77777777" w:rsidR="000B5C46" w:rsidRPr="00911BB4" w:rsidRDefault="000B5C46">
      <w:pPr>
        <w:rPr>
          <w:b/>
          <w:sz w:val="19"/>
          <w:lang w:val="it-IT"/>
        </w:rPr>
      </w:pPr>
    </w:p>
    <w:p w14:paraId="15A5461A" w14:textId="77777777" w:rsidR="000B5C46" w:rsidRPr="00911BB4" w:rsidRDefault="00000000">
      <w:pPr>
        <w:pStyle w:val="Corpotesto"/>
        <w:rPr>
          <w:lang w:val="it-IT"/>
        </w:rPr>
      </w:pPr>
      <w:r w:rsidRPr="00911BB4">
        <w:rPr>
          <w:lang w:val="it-IT"/>
        </w:rPr>
        <w:t>....................................................................................................................................................................................</w:t>
      </w:r>
    </w:p>
    <w:p w14:paraId="007F0427" w14:textId="77777777" w:rsidR="000B5C46" w:rsidRPr="00911BB4" w:rsidRDefault="00000000">
      <w:pPr>
        <w:pStyle w:val="Corpotesto"/>
        <w:rPr>
          <w:lang w:val="it-IT"/>
        </w:rPr>
      </w:pPr>
      <w:r w:rsidRPr="00911BB4">
        <w:rPr>
          <w:lang w:val="it-IT"/>
        </w:rPr>
        <w:t>....................................................................................................................................................................................</w:t>
      </w:r>
    </w:p>
    <w:p w14:paraId="23CF0231" w14:textId="77777777" w:rsidR="000B5C46" w:rsidRPr="00911BB4" w:rsidRDefault="00000000">
      <w:pPr>
        <w:pStyle w:val="Corpotesto"/>
        <w:rPr>
          <w:lang w:val="it-IT"/>
        </w:rPr>
      </w:pPr>
      <w:r w:rsidRPr="00911BB4">
        <w:rPr>
          <w:lang w:val="it-IT"/>
        </w:rPr>
        <w:t>....................................................................................................................................................................................</w:t>
      </w:r>
    </w:p>
    <w:p w14:paraId="5793EA37" w14:textId="77777777" w:rsidR="000B5C46" w:rsidRPr="00911BB4" w:rsidRDefault="00000000">
      <w:pPr>
        <w:pStyle w:val="Titolo1"/>
        <w:rPr>
          <w:lang w:val="it-IT"/>
        </w:rPr>
      </w:pPr>
      <w:r w:rsidRPr="00911BB4">
        <w:rPr>
          <w:lang w:val="it-IT"/>
        </w:rPr>
        <w:t>6. Organizzazione delle attività e gruppo di lavoro</w:t>
      </w:r>
    </w:p>
    <w:p w14:paraId="608D3235" w14:textId="77777777" w:rsidR="000B5C46" w:rsidRPr="00911BB4" w:rsidRDefault="00000000">
      <w:pPr>
        <w:pStyle w:val="Instruction"/>
        <w:rPr>
          <w:lang w:val="it-IT"/>
        </w:rPr>
      </w:pPr>
      <w:r w:rsidRPr="00911BB4">
        <w:rPr>
          <w:lang w:val="it-IT"/>
        </w:rPr>
        <w:t xml:space="preserve">Descrivere sinteticamente l’organizzazione prevista per l’esecuzione dell’intervento, indicando le principali figure professionali e i relativi ambiti di responsabilità. Evidenziare almeno le competenze in progettazione e gestione di infrastrutture di rete, configurazione, migrazione e </w:t>
      </w:r>
      <w:proofErr w:type="spellStart"/>
      <w:r w:rsidRPr="00911BB4">
        <w:rPr>
          <w:lang w:val="it-IT"/>
        </w:rPr>
        <w:t>troubleshooting</w:t>
      </w:r>
      <w:proofErr w:type="spellEnd"/>
      <w:r w:rsidRPr="00911BB4">
        <w:rPr>
          <w:lang w:val="it-IT"/>
        </w:rPr>
        <w:t>, cybersecurity delle reti, coordinamento delle attività, documentazione e trasferimento delle conoscenze.</w:t>
      </w:r>
    </w:p>
    <w:p w14:paraId="23CC04E8" w14:textId="77777777" w:rsidR="000B5C46" w:rsidRPr="00911BB4" w:rsidRDefault="000B5C46">
      <w:pPr>
        <w:pStyle w:val="Corpotesto"/>
        <w:rPr>
          <w:lang w:val="it-IT"/>
        </w:rPr>
      </w:pPr>
    </w:p>
    <w:p w14:paraId="64E4F01A" w14:textId="77777777" w:rsidR="000B5C46" w:rsidRPr="00911BB4" w:rsidRDefault="00000000">
      <w:pPr>
        <w:pStyle w:val="Corpotesto"/>
        <w:rPr>
          <w:lang w:val="it-IT"/>
        </w:rPr>
      </w:pPr>
      <w:r w:rsidRPr="00911BB4">
        <w:rPr>
          <w:lang w:val="it-IT"/>
        </w:rPr>
        <w:t>....................................................................................................................................................................................</w:t>
      </w:r>
    </w:p>
    <w:p w14:paraId="3DDBFBA6" w14:textId="77777777" w:rsidR="000B5C46" w:rsidRPr="00911BB4" w:rsidRDefault="00000000">
      <w:pPr>
        <w:pStyle w:val="Corpotesto"/>
        <w:rPr>
          <w:lang w:val="it-IT"/>
        </w:rPr>
      </w:pPr>
      <w:r w:rsidRPr="00911BB4">
        <w:rPr>
          <w:lang w:val="it-IT"/>
        </w:rPr>
        <w:t>....................................................................................................................................................................................</w:t>
      </w:r>
    </w:p>
    <w:p w14:paraId="3B51DFDA" w14:textId="77777777" w:rsidR="000B5C46" w:rsidRPr="00911BB4" w:rsidRDefault="00000000">
      <w:pPr>
        <w:rPr>
          <w:lang w:val="it-IT"/>
        </w:rPr>
      </w:pPr>
      <w:r w:rsidRPr="00911BB4">
        <w:rPr>
          <w:lang w:val="it-IT"/>
        </w:rPr>
        <w:br w:type="page"/>
      </w:r>
    </w:p>
    <w:p w14:paraId="4F059226" w14:textId="77777777" w:rsidR="000B5C46" w:rsidRPr="00911BB4" w:rsidRDefault="00000000">
      <w:pPr>
        <w:pStyle w:val="Titolo1"/>
        <w:spacing w:before="0"/>
        <w:rPr>
          <w:lang w:val="it-IT"/>
        </w:rPr>
      </w:pPr>
      <w:r w:rsidRPr="00911BB4">
        <w:rPr>
          <w:lang w:val="it-IT"/>
        </w:rPr>
        <w:lastRenderedPageBreak/>
        <w:t>7. Principali criticità e gestione dei rischi</w:t>
      </w:r>
    </w:p>
    <w:p w14:paraId="23C4A17C" w14:textId="77777777" w:rsidR="000B5C46" w:rsidRPr="00911BB4" w:rsidRDefault="00000000">
      <w:pPr>
        <w:pStyle w:val="Instruction"/>
        <w:rPr>
          <w:lang w:val="it-IT"/>
        </w:rPr>
      </w:pPr>
      <w:r w:rsidRPr="00911BB4">
        <w:rPr>
          <w:lang w:val="it-IT"/>
        </w:rPr>
        <w:t>Individuare, sulla base della documentazione resa disponibile dalla Stazione Appaltante, le principali criticità tecniche e operative che potrebbero incidere sull’esecuzione dell’intervento. Per ciascuna criticità significativa descrivere sinteticamente le modalità di prevenzione, mitigazione o gestione, con particolare attenzione alla continuità dei flussi video, all’eterogeneità infrastrutturale, alle dipendenze da soggetti terzi, alla migrazione delle configurazioni e alla sicurezza informatica.</w:t>
      </w:r>
    </w:p>
    <w:p w14:paraId="4973D82E" w14:textId="77777777" w:rsidR="000B5C46" w:rsidRPr="00911BB4" w:rsidRDefault="000B5C46">
      <w:pPr>
        <w:rPr>
          <w:b/>
          <w:sz w:val="19"/>
          <w:lang w:val="it-IT"/>
        </w:rPr>
      </w:pPr>
    </w:p>
    <w:p w14:paraId="7C393725" w14:textId="77777777" w:rsidR="000B5C46" w:rsidRPr="00911BB4" w:rsidRDefault="00000000">
      <w:pPr>
        <w:pStyle w:val="Corpotesto"/>
        <w:rPr>
          <w:lang w:val="it-IT"/>
        </w:rPr>
      </w:pPr>
      <w:r w:rsidRPr="00911BB4">
        <w:rPr>
          <w:lang w:val="it-IT"/>
        </w:rPr>
        <w:t>....................................................................................................................................................................................</w:t>
      </w:r>
    </w:p>
    <w:p w14:paraId="3A058FDC" w14:textId="77777777" w:rsidR="000B5C46" w:rsidRPr="00911BB4" w:rsidRDefault="00000000">
      <w:pPr>
        <w:pStyle w:val="Corpotesto"/>
        <w:rPr>
          <w:lang w:val="it-IT"/>
        </w:rPr>
      </w:pPr>
      <w:r w:rsidRPr="00911BB4">
        <w:rPr>
          <w:lang w:val="it-IT"/>
        </w:rPr>
        <w:t>....................................................................................................................................................................................</w:t>
      </w:r>
    </w:p>
    <w:p w14:paraId="026CC9DC" w14:textId="77777777" w:rsidR="000B5C46" w:rsidRPr="00911BB4" w:rsidRDefault="00000000">
      <w:pPr>
        <w:pStyle w:val="Titolo1"/>
        <w:rPr>
          <w:lang w:val="it-IT"/>
        </w:rPr>
      </w:pPr>
      <w:r w:rsidRPr="00911BB4">
        <w:rPr>
          <w:lang w:val="it-IT"/>
        </w:rPr>
        <w:t>8. Modalità di verifica e conclusione dell’intervento</w:t>
      </w:r>
    </w:p>
    <w:p w14:paraId="2288B5B8" w14:textId="77777777" w:rsidR="000B5C46" w:rsidRPr="00911BB4" w:rsidRDefault="00000000">
      <w:pPr>
        <w:pStyle w:val="Instruction"/>
        <w:rPr>
          <w:lang w:val="it-IT"/>
        </w:rPr>
      </w:pPr>
      <w:r w:rsidRPr="00911BB4">
        <w:rPr>
          <w:lang w:val="it-IT"/>
        </w:rPr>
        <w:t xml:space="preserve">Descrivere le modalità generali con cui si intende verificare la corretta esecuzione della reingegnerizzazione prima della messa in esercizio definitiva. Richiamare le principali tipologie di verifica previste, quali test di connettività, prestazioni, continuità, </w:t>
      </w:r>
      <w:proofErr w:type="spellStart"/>
      <w:r w:rsidRPr="00911BB4">
        <w:rPr>
          <w:lang w:val="it-IT"/>
        </w:rPr>
        <w:t>failover</w:t>
      </w:r>
      <w:proofErr w:type="spellEnd"/>
      <w:r w:rsidRPr="00911BB4">
        <w:rPr>
          <w:lang w:val="it-IT"/>
        </w:rPr>
        <w:t xml:space="preserve">, sicurezza, corretta fruizione dei flussi video e ripristino dei servizi. Indicare inoltre le modalità di produzione della documentazione finale, degli elaborati </w:t>
      </w:r>
      <w:proofErr w:type="spellStart"/>
      <w:r w:rsidRPr="00911BB4">
        <w:rPr>
          <w:lang w:val="it-IT"/>
        </w:rPr>
        <w:t>as-built</w:t>
      </w:r>
      <w:proofErr w:type="spellEnd"/>
      <w:r w:rsidRPr="00911BB4">
        <w:rPr>
          <w:lang w:val="it-IT"/>
        </w:rPr>
        <w:t xml:space="preserve"> e di trasferimento delle conoscenze verso il personale tecnico della Stazione Appaltante.</w:t>
      </w:r>
    </w:p>
    <w:p w14:paraId="71B0218B" w14:textId="77777777" w:rsidR="000B5C46" w:rsidRPr="00911BB4" w:rsidRDefault="000B5C46">
      <w:pPr>
        <w:rPr>
          <w:b/>
          <w:sz w:val="19"/>
          <w:lang w:val="it-IT"/>
        </w:rPr>
      </w:pPr>
    </w:p>
    <w:p w14:paraId="0D03D034" w14:textId="77777777" w:rsidR="000B5C46" w:rsidRPr="00911BB4" w:rsidRDefault="00000000">
      <w:pPr>
        <w:pStyle w:val="Corpotesto"/>
        <w:rPr>
          <w:lang w:val="it-IT"/>
        </w:rPr>
      </w:pPr>
      <w:r w:rsidRPr="00911BB4">
        <w:rPr>
          <w:lang w:val="it-IT"/>
        </w:rPr>
        <w:t>....................................................................................................................................................................................</w:t>
      </w:r>
    </w:p>
    <w:p w14:paraId="6657145C" w14:textId="77777777" w:rsidR="000B5C46" w:rsidRPr="00911BB4" w:rsidRDefault="00000000">
      <w:pPr>
        <w:pStyle w:val="Corpotesto"/>
        <w:rPr>
          <w:lang w:val="it-IT"/>
        </w:rPr>
      </w:pPr>
      <w:r w:rsidRPr="00911BB4">
        <w:rPr>
          <w:lang w:val="it-IT"/>
        </w:rPr>
        <w:t>....................................................................................................................................................................................</w:t>
      </w:r>
    </w:p>
    <w:p w14:paraId="35B4F37A" w14:textId="77777777" w:rsidR="000B5C46" w:rsidRPr="00911BB4" w:rsidRDefault="00000000">
      <w:pPr>
        <w:pStyle w:val="Titolo1"/>
        <w:rPr>
          <w:lang w:val="it-IT"/>
        </w:rPr>
      </w:pPr>
      <w:r w:rsidRPr="00911BB4">
        <w:rPr>
          <w:lang w:val="it-IT"/>
        </w:rPr>
        <w:t>9. Eventuali elementi qualificanti dell’approccio proposto</w:t>
      </w:r>
    </w:p>
    <w:p w14:paraId="79ED51EE" w14:textId="77777777" w:rsidR="000B5C46" w:rsidRPr="00911BB4" w:rsidRDefault="00000000">
      <w:pPr>
        <w:pStyle w:val="Instruction"/>
        <w:rPr>
          <w:lang w:val="it-IT"/>
        </w:rPr>
      </w:pPr>
      <w:r w:rsidRPr="00911BB4">
        <w:rPr>
          <w:lang w:val="it-IT"/>
        </w:rPr>
        <w:t>Descrivere, in forma sintetica, eventuali elementi metodologici ritenuti particolarmente qualificanti e strettamente pertinenti all’oggetto dell’affidamento. Non dovranno essere riportati elementi economici né proposte basate sull’utilizzo obbligatorio di specifici marchi o prodotti.</w:t>
      </w:r>
    </w:p>
    <w:p w14:paraId="206D03A9" w14:textId="77777777" w:rsidR="000B5C46" w:rsidRPr="00911BB4" w:rsidRDefault="000B5C46">
      <w:pPr>
        <w:pStyle w:val="Corpotesto"/>
        <w:rPr>
          <w:lang w:val="it-IT"/>
        </w:rPr>
      </w:pPr>
    </w:p>
    <w:p w14:paraId="113228F6" w14:textId="77777777" w:rsidR="000B5C46" w:rsidRPr="00911BB4" w:rsidRDefault="00000000">
      <w:pPr>
        <w:pStyle w:val="Corpotesto"/>
        <w:rPr>
          <w:lang w:val="it-IT"/>
        </w:rPr>
      </w:pPr>
      <w:r w:rsidRPr="00911BB4">
        <w:rPr>
          <w:lang w:val="it-IT"/>
        </w:rPr>
        <w:t>....................................................................................................................................................................................</w:t>
      </w:r>
    </w:p>
    <w:p w14:paraId="4C5A328B" w14:textId="77777777" w:rsidR="000B5C46" w:rsidRPr="00911BB4" w:rsidRDefault="00000000">
      <w:pPr>
        <w:pStyle w:val="Corpotesto"/>
        <w:rPr>
          <w:lang w:val="it-IT"/>
        </w:rPr>
      </w:pPr>
      <w:r w:rsidRPr="00911BB4">
        <w:rPr>
          <w:lang w:val="it-IT"/>
        </w:rPr>
        <w:t>....................................................................................................................................................................................</w:t>
      </w:r>
    </w:p>
    <w:p w14:paraId="3B51DBC8" w14:textId="77777777" w:rsidR="000B5C46" w:rsidRPr="00911BB4" w:rsidRDefault="00000000">
      <w:pPr>
        <w:pStyle w:val="Titolo1"/>
        <w:rPr>
          <w:lang w:val="it-IT"/>
        </w:rPr>
      </w:pPr>
      <w:r w:rsidRPr="00911BB4">
        <w:rPr>
          <w:lang w:val="it-IT"/>
        </w:rPr>
        <w:t>10. Tempistica generale dell’intervento</w:t>
      </w:r>
    </w:p>
    <w:p w14:paraId="4E6966F7" w14:textId="77777777" w:rsidR="000B5C46" w:rsidRPr="00911BB4" w:rsidRDefault="00000000">
      <w:pPr>
        <w:pStyle w:val="Instruction"/>
        <w:rPr>
          <w:lang w:val="it-IT"/>
        </w:rPr>
      </w:pPr>
      <w:r w:rsidRPr="00911BB4">
        <w:rPr>
          <w:lang w:val="it-IT"/>
        </w:rPr>
        <w:t>Indicare le tempistiche che si ritengono adeguate per la realizzazione delle fasi sottoindicate.</w:t>
      </w:r>
    </w:p>
    <w:tbl>
      <w:tblPr>
        <w:tblW w:w="5321" w:type="dxa"/>
        <w:tblInd w:w="28" w:type="dxa"/>
        <w:tblLayout w:type="fixed"/>
        <w:tblCellMar>
          <w:top w:w="28" w:type="dxa"/>
          <w:left w:w="28" w:type="dxa"/>
          <w:bottom w:w="28" w:type="dxa"/>
          <w:right w:w="28" w:type="dxa"/>
        </w:tblCellMar>
        <w:tblLook w:val="04A0" w:firstRow="1" w:lastRow="0" w:firstColumn="1" w:lastColumn="0" w:noHBand="0" w:noVBand="1"/>
      </w:tblPr>
      <w:tblGrid>
        <w:gridCol w:w="3744"/>
        <w:gridCol w:w="1577"/>
      </w:tblGrid>
      <w:tr w:rsidR="000B5C46" w14:paraId="72D739E1" w14:textId="77777777">
        <w:trPr>
          <w:tblHeader/>
        </w:trPr>
        <w:tc>
          <w:tcPr>
            <w:tcW w:w="3744" w:type="dxa"/>
            <w:tcBorders>
              <w:top w:val="single" w:sz="2" w:space="0" w:color="000000"/>
              <w:left w:val="single" w:sz="2" w:space="0" w:color="000000"/>
              <w:bottom w:val="single" w:sz="2" w:space="0" w:color="000000"/>
            </w:tcBorders>
            <w:shd w:val="clear" w:color="auto" w:fill="DDDDDD"/>
            <w:vAlign w:val="center"/>
          </w:tcPr>
          <w:p w14:paraId="3C9FED5E" w14:textId="77777777" w:rsidR="000B5C46" w:rsidRDefault="00000000">
            <w:pPr>
              <w:pStyle w:val="Titolotabella"/>
              <w:rPr>
                <w:sz w:val="16"/>
                <w:szCs w:val="16"/>
              </w:rPr>
            </w:pPr>
            <w:proofErr w:type="spellStart"/>
            <w:r>
              <w:rPr>
                <w:sz w:val="16"/>
                <w:szCs w:val="16"/>
              </w:rPr>
              <w:t>Fase</w:t>
            </w:r>
            <w:proofErr w:type="spellEnd"/>
          </w:p>
        </w:tc>
        <w:tc>
          <w:tcPr>
            <w:tcW w:w="1577" w:type="dxa"/>
            <w:tcBorders>
              <w:top w:val="single" w:sz="2" w:space="0" w:color="000000"/>
              <w:left w:val="single" w:sz="2" w:space="0" w:color="000000"/>
              <w:bottom w:val="single" w:sz="2" w:space="0" w:color="000000"/>
              <w:right w:val="single" w:sz="2" w:space="0" w:color="000000"/>
            </w:tcBorders>
            <w:shd w:val="clear" w:color="auto" w:fill="DDDDDD"/>
            <w:vAlign w:val="center"/>
          </w:tcPr>
          <w:p w14:paraId="5E620E9B" w14:textId="77777777" w:rsidR="000B5C46" w:rsidRDefault="00000000">
            <w:pPr>
              <w:pStyle w:val="Titolotabella"/>
              <w:jc w:val="right"/>
              <w:rPr>
                <w:sz w:val="16"/>
                <w:szCs w:val="16"/>
              </w:rPr>
            </w:pPr>
            <w:proofErr w:type="spellStart"/>
            <w:r>
              <w:rPr>
                <w:sz w:val="16"/>
                <w:szCs w:val="16"/>
              </w:rPr>
              <w:t>Termine</w:t>
            </w:r>
            <w:proofErr w:type="spellEnd"/>
            <w:r>
              <w:rPr>
                <w:sz w:val="16"/>
                <w:szCs w:val="16"/>
              </w:rPr>
              <w:t xml:space="preserve"> </w:t>
            </w:r>
            <w:proofErr w:type="spellStart"/>
            <w:r>
              <w:rPr>
                <w:sz w:val="16"/>
                <w:szCs w:val="16"/>
              </w:rPr>
              <w:t>massimo</w:t>
            </w:r>
            <w:proofErr w:type="spellEnd"/>
          </w:p>
        </w:tc>
      </w:tr>
      <w:tr w:rsidR="000B5C46" w14:paraId="673A88EC" w14:textId="77777777">
        <w:tc>
          <w:tcPr>
            <w:tcW w:w="3744" w:type="dxa"/>
            <w:tcBorders>
              <w:left w:val="single" w:sz="2" w:space="0" w:color="000000"/>
              <w:bottom w:val="single" w:sz="2" w:space="0" w:color="000000"/>
            </w:tcBorders>
            <w:vAlign w:val="center"/>
          </w:tcPr>
          <w:p w14:paraId="45D46A51" w14:textId="77777777" w:rsidR="000B5C46" w:rsidRPr="00911BB4" w:rsidRDefault="00000000">
            <w:pPr>
              <w:pStyle w:val="Contenutotabella"/>
              <w:rPr>
                <w:sz w:val="16"/>
                <w:szCs w:val="16"/>
                <w:lang w:val="it-IT"/>
              </w:rPr>
            </w:pPr>
            <w:r w:rsidRPr="00911BB4">
              <w:rPr>
                <w:sz w:val="16"/>
                <w:szCs w:val="16"/>
                <w:lang w:val="it-IT"/>
              </w:rPr>
              <w:t>Ricognizione e consolidamento stato di fatto</w:t>
            </w:r>
          </w:p>
        </w:tc>
        <w:tc>
          <w:tcPr>
            <w:tcW w:w="1577" w:type="dxa"/>
            <w:tcBorders>
              <w:left w:val="single" w:sz="2" w:space="0" w:color="000000"/>
              <w:bottom w:val="single" w:sz="2" w:space="0" w:color="000000"/>
              <w:right w:val="single" w:sz="2" w:space="0" w:color="000000"/>
            </w:tcBorders>
            <w:vAlign w:val="center"/>
          </w:tcPr>
          <w:p w14:paraId="00FF8FC1" w14:textId="77777777" w:rsidR="000B5C46" w:rsidRDefault="00000000">
            <w:pPr>
              <w:pStyle w:val="Contenutotabella"/>
              <w:jc w:val="right"/>
              <w:rPr>
                <w:sz w:val="16"/>
                <w:szCs w:val="16"/>
              </w:rPr>
            </w:pPr>
            <w:r>
              <w:rPr>
                <w:sz w:val="16"/>
                <w:szCs w:val="16"/>
              </w:rPr>
              <w:t xml:space="preserve">___ </w:t>
            </w:r>
            <w:proofErr w:type="spellStart"/>
            <w:r>
              <w:rPr>
                <w:sz w:val="16"/>
                <w:szCs w:val="16"/>
              </w:rPr>
              <w:t>giorni</w:t>
            </w:r>
            <w:proofErr w:type="spellEnd"/>
          </w:p>
        </w:tc>
      </w:tr>
      <w:tr w:rsidR="000B5C46" w14:paraId="5B90729B" w14:textId="77777777">
        <w:tc>
          <w:tcPr>
            <w:tcW w:w="3744" w:type="dxa"/>
            <w:tcBorders>
              <w:left w:val="single" w:sz="2" w:space="0" w:color="000000"/>
              <w:bottom w:val="single" w:sz="2" w:space="0" w:color="000000"/>
            </w:tcBorders>
            <w:vAlign w:val="center"/>
          </w:tcPr>
          <w:p w14:paraId="4BA3AD36" w14:textId="77777777" w:rsidR="000B5C46" w:rsidRPr="00911BB4" w:rsidRDefault="00000000">
            <w:pPr>
              <w:pStyle w:val="Contenutotabella"/>
              <w:rPr>
                <w:sz w:val="16"/>
                <w:szCs w:val="16"/>
                <w:lang w:val="it-IT"/>
              </w:rPr>
            </w:pPr>
            <w:r w:rsidRPr="00911BB4">
              <w:rPr>
                <w:sz w:val="16"/>
                <w:szCs w:val="16"/>
                <w:lang w:val="it-IT"/>
              </w:rPr>
              <w:t>Progettazione di dettaglio e piano di migrazione</w:t>
            </w:r>
          </w:p>
        </w:tc>
        <w:tc>
          <w:tcPr>
            <w:tcW w:w="1577" w:type="dxa"/>
            <w:tcBorders>
              <w:left w:val="single" w:sz="2" w:space="0" w:color="000000"/>
              <w:bottom w:val="single" w:sz="2" w:space="0" w:color="000000"/>
              <w:right w:val="single" w:sz="2" w:space="0" w:color="000000"/>
            </w:tcBorders>
            <w:vAlign w:val="center"/>
          </w:tcPr>
          <w:p w14:paraId="6138D000" w14:textId="77777777" w:rsidR="000B5C46" w:rsidRDefault="00000000">
            <w:pPr>
              <w:pStyle w:val="Contenutotabella"/>
              <w:jc w:val="right"/>
              <w:rPr>
                <w:sz w:val="16"/>
                <w:szCs w:val="16"/>
              </w:rPr>
            </w:pPr>
            <w:r>
              <w:rPr>
                <w:sz w:val="16"/>
                <w:szCs w:val="16"/>
              </w:rPr>
              <w:t xml:space="preserve">___ </w:t>
            </w:r>
            <w:proofErr w:type="spellStart"/>
            <w:r>
              <w:rPr>
                <w:sz w:val="16"/>
                <w:szCs w:val="16"/>
              </w:rPr>
              <w:t>giorni</w:t>
            </w:r>
            <w:proofErr w:type="spellEnd"/>
          </w:p>
        </w:tc>
      </w:tr>
      <w:tr w:rsidR="000B5C46" w14:paraId="44C4EC86" w14:textId="77777777">
        <w:tc>
          <w:tcPr>
            <w:tcW w:w="3744" w:type="dxa"/>
            <w:tcBorders>
              <w:left w:val="single" w:sz="2" w:space="0" w:color="000000"/>
              <w:bottom w:val="single" w:sz="2" w:space="0" w:color="000000"/>
            </w:tcBorders>
            <w:vAlign w:val="center"/>
          </w:tcPr>
          <w:p w14:paraId="4F897FA5" w14:textId="77777777" w:rsidR="000B5C46" w:rsidRDefault="00000000">
            <w:pPr>
              <w:pStyle w:val="Contenutotabella"/>
              <w:rPr>
                <w:sz w:val="16"/>
                <w:szCs w:val="16"/>
              </w:rPr>
            </w:pPr>
            <w:proofErr w:type="spellStart"/>
            <w:r>
              <w:rPr>
                <w:sz w:val="16"/>
                <w:szCs w:val="16"/>
              </w:rPr>
              <w:t>Implementazione</w:t>
            </w:r>
            <w:proofErr w:type="spellEnd"/>
            <w:r>
              <w:rPr>
                <w:sz w:val="16"/>
                <w:szCs w:val="16"/>
              </w:rPr>
              <w:t xml:space="preserve"> della </w:t>
            </w:r>
            <w:proofErr w:type="spellStart"/>
            <w:r>
              <w:rPr>
                <w:sz w:val="16"/>
                <w:szCs w:val="16"/>
              </w:rPr>
              <w:t>reingegnerizzazione</w:t>
            </w:r>
            <w:proofErr w:type="spellEnd"/>
          </w:p>
        </w:tc>
        <w:tc>
          <w:tcPr>
            <w:tcW w:w="1577" w:type="dxa"/>
            <w:tcBorders>
              <w:left w:val="single" w:sz="2" w:space="0" w:color="000000"/>
              <w:bottom w:val="single" w:sz="2" w:space="0" w:color="000000"/>
              <w:right w:val="single" w:sz="2" w:space="0" w:color="000000"/>
            </w:tcBorders>
            <w:vAlign w:val="center"/>
          </w:tcPr>
          <w:p w14:paraId="68F2C6E3" w14:textId="77777777" w:rsidR="000B5C46" w:rsidRDefault="00000000">
            <w:pPr>
              <w:pStyle w:val="Contenutotabella"/>
              <w:jc w:val="right"/>
              <w:rPr>
                <w:sz w:val="16"/>
                <w:szCs w:val="16"/>
              </w:rPr>
            </w:pPr>
            <w:r>
              <w:rPr>
                <w:sz w:val="16"/>
                <w:szCs w:val="16"/>
              </w:rPr>
              <w:t xml:space="preserve">___ </w:t>
            </w:r>
            <w:proofErr w:type="spellStart"/>
            <w:r>
              <w:rPr>
                <w:sz w:val="16"/>
                <w:szCs w:val="16"/>
              </w:rPr>
              <w:t>giorni</w:t>
            </w:r>
            <w:proofErr w:type="spellEnd"/>
          </w:p>
        </w:tc>
      </w:tr>
      <w:tr w:rsidR="000B5C46" w14:paraId="041AE051" w14:textId="77777777">
        <w:tc>
          <w:tcPr>
            <w:tcW w:w="3744" w:type="dxa"/>
            <w:tcBorders>
              <w:left w:val="single" w:sz="2" w:space="0" w:color="000000"/>
              <w:bottom w:val="single" w:sz="2" w:space="0" w:color="000000"/>
            </w:tcBorders>
            <w:vAlign w:val="center"/>
          </w:tcPr>
          <w:p w14:paraId="51B2A666" w14:textId="77777777" w:rsidR="000B5C46" w:rsidRPr="00911BB4" w:rsidRDefault="00000000">
            <w:pPr>
              <w:pStyle w:val="Contenutotabella"/>
              <w:rPr>
                <w:sz w:val="16"/>
                <w:szCs w:val="16"/>
                <w:lang w:val="it-IT"/>
              </w:rPr>
            </w:pPr>
            <w:r w:rsidRPr="00911BB4">
              <w:rPr>
                <w:sz w:val="16"/>
                <w:szCs w:val="16"/>
                <w:lang w:val="it-IT"/>
              </w:rPr>
              <w:t>Test, collaudo e correzione anomalie</w:t>
            </w:r>
          </w:p>
        </w:tc>
        <w:tc>
          <w:tcPr>
            <w:tcW w:w="1577" w:type="dxa"/>
            <w:tcBorders>
              <w:left w:val="single" w:sz="2" w:space="0" w:color="000000"/>
              <w:bottom w:val="single" w:sz="2" w:space="0" w:color="000000"/>
              <w:right w:val="single" w:sz="2" w:space="0" w:color="000000"/>
            </w:tcBorders>
            <w:vAlign w:val="center"/>
          </w:tcPr>
          <w:p w14:paraId="4DA6691A" w14:textId="77777777" w:rsidR="000B5C46" w:rsidRDefault="00000000">
            <w:pPr>
              <w:pStyle w:val="Contenutotabella"/>
              <w:jc w:val="right"/>
              <w:rPr>
                <w:sz w:val="16"/>
                <w:szCs w:val="16"/>
              </w:rPr>
            </w:pPr>
            <w:r>
              <w:rPr>
                <w:sz w:val="16"/>
                <w:szCs w:val="16"/>
              </w:rPr>
              <w:t xml:space="preserve">___ </w:t>
            </w:r>
            <w:proofErr w:type="spellStart"/>
            <w:r>
              <w:rPr>
                <w:sz w:val="16"/>
                <w:szCs w:val="16"/>
              </w:rPr>
              <w:t>giorni</w:t>
            </w:r>
            <w:proofErr w:type="spellEnd"/>
          </w:p>
        </w:tc>
      </w:tr>
      <w:tr w:rsidR="000B5C46" w14:paraId="526B1E47" w14:textId="77777777">
        <w:tc>
          <w:tcPr>
            <w:tcW w:w="3744" w:type="dxa"/>
            <w:tcBorders>
              <w:left w:val="single" w:sz="2" w:space="0" w:color="000000"/>
              <w:bottom w:val="single" w:sz="2" w:space="0" w:color="000000"/>
            </w:tcBorders>
            <w:vAlign w:val="center"/>
          </w:tcPr>
          <w:p w14:paraId="161C3D0C" w14:textId="77777777" w:rsidR="000B5C46" w:rsidRDefault="00000000">
            <w:pPr>
              <w:pStyle w:val="Contenutotabella"/>
              <w:rPr>
                <w:sz w:val="16"/>
                <w:szCs w:val="16"/>
              </w:rPr>
            </w:pPr>
            <w:r>
              <w:rPr>
                <w:sz w:val="16"/>
                <w:szCs w:val="16"/>
              </w:rPr>
              <w:t>As-built e handover</w:t>
            </w:r>
          </w:p>
        </w:tc>
        <w:tc>
          <w:tcPr>
            <w:tcW w:w="1577" w:type="dxa"/>
            <w:tcBorders>
              <w:left w:val="single" w:sz="2" w:space="0" w:color="000000"/>
              <w:bottom w:val="single" w:sz="2" w:space="0" w:color="000000"/>
              <w:right w:val="single" w:sz="2" w:space="0" w:color="000000"/>
            </w:tcBorders>
            <w:vAlign w:val="center"/>
          </w:tcPr>
          <w:p w14:paraId="545EC2FC" w14:textId="77777777" w:rsidR="000B5C46" w:rsidRDefault="00000000">
            <w:pPr>
              <w:pStyle w:val="Contenutotabella"/>
              <w:jc w:val="right"/>
              <w:rPr>
                <w:sz w:val="16"/>
                <w:szCs w:val="16"/>
              </w:rPr>
            </w:pPr>
            <w:r>
              <w:rPr>
                <w:sz w:val="16"/>
                <w:szCs w:val="16"/>
              </w:rPr>
              <w:t xml:space="preserve">___ </w:t>
            </w:r>
            <w:proofErr w:type="spellStart"/>
            <w:r>
              <w:rPr>
                <w:sz w:val="16"/>
                <w:szCs w:val="16"/>
              </w:rPr>
              <w:t>giorni</w:t>
            </w:r>
            <w:proofErr w:type="spellEnd"/>
          </w:p>
        </w:tc>
      </w:tr>
      <w:tr w:rsidR="000B5C46" w14:paraId="368FDB44" w14:textId="77777777">
        <w:tc>
          <w:tcPr>
            <w:tcW w:w="3744" w:type="dxa"/>
            <w:tcBorders>
              <w:left w:val="single" w:sz="2" w:space="0" w:color="000000"/>
              <w:bottom w:val="single" w:sz="2" w:space="0" w:color="000000"/>
            </w:tcBorders>
            <w:vAlign w:val="center"/>
          </w:tcPr>
          <w:p w14:paraId="727576BC" w14:textId="77777777" w:rsidR="000B5C46" w:rsidRDefault="00000000">
            <w:pPr>
              <w:pStyle w:val="Contenutotabella"/>
            </w:pPr>
            <w:proofErr w:type="spellStart"/>
            <w:r>
              <w:rPr>
                <w:rStyle w:val="Enfasigrassetto"/>
                <w:sz w:val="16"/>
                <w:szCs w:val="16"/>
              </w:rPr>
              <w:t>Durata</w:t>
            </w:r>
            <w:proofErr w:type="spellEnd"/>
            <w:r>
              <w:rPr>
                <w:rStyle w:val="Enfasigrassetto"/>
                <w:sz w:val="16"/>
                <w:szCs w:val="16"/>
              </w:rPr>
              <w:t xml:space="preserve"> </w:t>
            </w:r>
            <w:proofErr w:type="spellStart"/>
            <w:r>
              <w:rPr>
                <w:rStyle w:val="Enfasigrassetto"/>
                <w:sz w:val="16"/>
                <w:szCs w:val="16"/>
              </w:rPr>
              <w:t>complessiva</w:t>
            </w:r>
            <w:proofErr w:type="spellEnd"/>
            <w:r>
              <w:rPr>
                <w:rStyle w:val="Enfasigrassetto"/>
                <w:sz w:val="16"/>
                <w:szCs w:val="16"/>
              </w:rPr>
              <w:t xml:space="preserve"> </w:t>
            </w:r>
            <w:proofErr w:type="spellStart"/>
            <w:r>
              <w:rPr>
                <w:rStyle w:val="Enfasigrassetto"/>
                <w:sz w:val="16"/>
                <w:szCs w:val="16"/>
              </w:rPr>
              <w:t>massima</w:t>
            </w:r>
            <w:proofErr w:type="spellEnd"/>
          </w:p>
        </w:tc>
        <w:tc>
          <w:tcPr>
            <w:tcW w:w="1577" w:type="dxa"/>
            <w:tcBorders>
              <w:left w:val="single" w:sz="2" w:space="0" w:color="000000"/>
              <w:bottom w:val="single" w:sz="2" w:space="0" w:color="000000"/>
              <w:right w:val="single" w:sz="2" w:space="0" w:color="000000"/>
            </w:tcBorders>
            <w:vAlign w:val="center"/>
          </w:tcPr>
          <w:p w14:paraId="1F590E8C" w14:textId="77777777" w:rsidR="000B5C46" w:rsidRDefault="00000000">
            <w:pPr>
              <w:pStyle w:val="Contenutotabella"/>
              <w:jc w:val="right"/>
            </w:pPr>
            <w:r>
              <w:rPr>
                <w:rStyle w:val="Enfasigrassetto"/>
                <w:sz w:val="16"/>
                <w:szCs w:val="16"/>
              </w:rPr>
              <w:t xml:space="preserve">___ </w:t>
            </w:r>
            <w:proofErr w:type="spellStart"/>
            <w:r>
              <w:rPr>
                <w:rStyle w:val="Enfasigrassetto"/>
                <w:sz w:val="16"/>
                <w:szCs w:val="16"/>
              </w:rPr>
              <w:t>giorni</w:t>
            </w:r>
            <w:proofErr w:type="spellEnd"/>
          </w:p>
        </w:tc>
      </w:tr>
    </w:tbl>
    <w:p w14:paraId="47DB8157" w14:textId="77777777" w:rsidR="000B5C46" w:rsidRDefault="000B5C46"/>
    <w:p w14:paraId="4AFDC4F1" w14:textId="77777777" w:rsidR="000B5C46" w:rsidRDefault="00000000">
      <w:pPr>
        <w:pStyle w:val="Titolo1"/>
      </w:pPr>
      <w:proofErr w:type="spellStart"/>
      <w:r>
        <w:lastRenderedPageBreak/>
        <w:t>Requisiti</w:t>
      </w:r>
      <w:proofErr w:type="spellEnd"/>
      <w:r>
        <w:t xml:space="preserve"> </w:t>
      </w:r>
      <w:proofErr w:type="spellStart"/>
      <w:r>
        <w:t>formali</w:t>
      </w:r>
      <w:proofErr w:type="spellEnd"/>
      <w:r>
        <w:t xml:space="preserve"> </w:t>
      </w:r>
      <w:proofErr w:type="spellStart"/>
      <w:r>
        <w:t>dell’elaborato</w:t>
      </w:r>
      <w:proofErr w:type="spellEnd"/>
    </w:p>
    <w:p w14:paraId="04791F55" w14:textId="77777777" w:rsidR="000B5C46" w:rsidRDefault="000B5C46"/>
    <w:p w14:paraId="35B3A1D3" w14:textId="78CD3FC6" w:rsidR="000B5C46" w:rsidRPr="00911BB4" w:rsidRDefault="00000000">
      <w:pPr>
        <w:pStyle w:val="Puntoelenco"/>
        <w:rPr>
          <w:lang w:val="it-IT"/>
        </w:rPr>
      </w:pPr>
      <w:r w:rsidRPr="00911BB4">
        <w:rPr>
          <w:lang w:val="it-IT"/>
        </w:rPr>
        <w:t xml:space="preserve">Lunghezza massima: </w:t>
      </w:r>
      <w:r w:rsidR="00151911" w:rsidRPr="00151911">
        <w:rPr>
          <w:lang w:val="it-IT"/>
        </w:rPr>
        <w:t>5 pagine A4, escluse la copertina e la pagina recante i requisiti formali dell'elaborato</w:t>
      </w:r>
      <w:r w:rsidRPr="00911BB4">
        <w:rPr>
          <w:lang w:val="it-IT"/>
        </w:rPr>
        <w:t>.</w:t>
      </w:r>
    </w:p>
    <w:p w14:paraId="4753D9FE" w14:textId="77777777" w:rsidR="000B5C46" w:rsidRPr="00911BB4" w:rsidRDefault="00000000">
      <w:pPr>
        <w:pStyle w:val="Puntoelenco"/>
        <w:rPr>
          <w:lang w:val="it-IT"/>
        </w:rPr>
      </w:pPr>
      <w:r w:rsidRPr="00911BB4">
        <w:rPr>
          <w:lang w:val="it-IT"/>
        </w:rPr>
        <w:t xml:space="preserve">Carattere di dimensione non inferiore a 8 </w:t>
      </w:r>
      <w:proofErr w:type="spellStart"/>
      <w:r w:rsidRPr="00911BB4">
        <w:rPr>
          <w:lang w:val="it-IT"/>
        </w:rPr>
        <w:t>pt</w:t>
      </w:r>
      <w:proofErr w:type="spellEnd"/>
      <w:r w:rsidRPr="00911BB4">
        <w:rPr>
          <w:lang w:val="it-IT"/>
        </w:rPr>
        <w:t xml:space="preserve"> e interlinea singola.</w:t>
      </w:r>
    </w:p>
    <w:p w14:paraId="76DEC3E8" w14:textId="77777777" w:rsidR="000B5C46" w:rsidRPr="00911BB4" w:rsidRDefault="00000000">
      <w:pPr>
        <w:pStyle w:val="Puntoelenco"/>
        <w:rPr>
          <w:lang w:val="it-IT"/>
        </w:rPr>
      </w:pPr>
      <w:r w:rsidRPr="00911BB4">
        <w:rPr>
          <w:lang w:val="it-IT"/>
        </w:rPr>
        <w:t>Allegati ulteriori non ammessi, salvo quelli espressamente richiesti dalla documentazione della procedura.</w:t>
      </w:r>
    </w:p>
    <w:p w14:paraId="5B0E84EE" w14:textId="77777777" w:rsidR="000B5C46" w:rsidRPr="00911BB4" w:rsidRDefault="00000000">
      <w:pPr>
        <w:pStyle w:val="Puntoelenco"/>
        <w:rPr>
          <w:lang w:val="it-IT"/>
        </w:rPr>
      </w:pPr>
      <w:r w:rsidRPr="00911BB4">
        <w:rPr>
          <w:lang w:val="it-IT"/>
        </w:rPr>
        <w:t>La relazione non deve contenere elementi economici né configurazioni progettuali vincolanti.</w:t>
      </w:r>
    </w:p>
    <w:p w14:paraId="570E7CCB" w14:textId="77777777" w:rsidR="000B5C46" w:rsidRPr="00911BB4" w:rsidRDefault="00000000">
      <w:pPr>
        <w:pStyle w:val="Puntoelenco"/>
        <w:rPr>
          <w:lang w:val="it-IT"/>
        </w:rPr>
      </w:pPr>
      <w:r w:rsidRPr="00911BB4">
        <w:rPr>
          <w:lang w:val="it-IT"/>
        </w:rPr>
        <w:t>La relazione dovrà essere sottoscritta digitalmente dal legale rappresentante dell’Operatore Economico o da soggetto delegato.</w:t>
      </w:r>
    </w:p>
    <w:sectPr w:rsidR="000B5C46" w:rsidRPr="00911BB4">
      <w:headerReference w:type="default" r:id="rId8"/>
      <w:footerReference w:type="default" r:id="rId9"/>
      <w:pgSz w:w="12240" w:h="15840"/>
      <w:pgMar w:top="1134" w:right="1247" w:bottom="1020" w:left="1247" w:header="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9A33D" w14:textId="77777777" w:rsidR="00DA4D70" w:rsidRDefault="00DA4D70">
      <w:pPr>
        <w:spacing w:after="0" w:line="240" w:lineRule="auto"/>
      </w:pPr>
      <w:r>
        <w:separator/>
      </w:r>
    </w:p>
  </w:endnote>
  <w:endnote w:type="continuationSeparator" w:id="0">
    <w:p w14:paraId="00F6EC3A" w14:textId="77777777" w:rsidR="00DA4D70" w:rsidRDefault="00DA4D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oto Sans">
    <w:panose1 w:val="020B0502040504020204"/>
    <w:charset w:val="00"/>
    <w:family w:val="swiss"/>
    <w:pitch w:val="variable"/>
    <w:sig w:usb0="E00002FF" w:usb1="4000201F" w:usb2="0800002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roman"/>
    <w:pitch w:val="variable"/>
  </w:font>
  <w:font w:name="Arial Unicode MS">
    <w:altName w:val="Arial"/>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64487" w14:textId="77777777" w:rsidR="000B5C46" w:rsidRDefault="00000000">
    <w:pPr>
      <w:pStyle w:val="Pidipagina"/>
      <w:jc w:val="center"/>
    </w:pPr>
    <w:r w:rsidRPr="00911BB4">
      <w:rPr>
        <w:color w:val="646464"/>
        <w:sz w:val="16"/>
        <w:lang w:val="it-IT"/>
      </w:rPr>
      <w:t xml:space="preserve">Modello di relazione metodologica preliminare - Reingegnerizzazione rete di videosorveglianza cittadina | Pag. </w:t>
    </w:r>
    <w:r>
      <w:fldChar w:fldCharType="begin"/>
    </w:r>
    <w:r w:rsidRPr="00911BB4">
      <w:rPr>
        <w:lang w:val="it-IT"/>
      </w:rPr>
      <w:instrText xml:space="preserve"> PAGE </w:instrText>
    </w:r>
    <w:r>
      <w:fldChar w:fldCharType="separate"/>
    </w:r>
    <w: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5F2930" w14:textId="77777777" w:rsidR="00DA4D70" w:rsidRDefault="00DA4D70">
      <w:pPr>
        <w:spacing w:after="0" w:line="240" w:lineRule="auto"/>
      </w:pPr>
      <w:r>
        <w:separator/>
      </w:r>
    </w:p>
  </w:footnote>
  <w:footnote w:type="continuationSeparator" w:id="0">
    <w:p w14:paraId="60B10E04" w14:textId="77777777" w:rsidR="00DA4D70" w:rsidRDefault="00DA4D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7E7E0" w14:textId="77777777" w:rsidR="00911BB4" w:rsidRDefault="00911BB4">
    <w:pPr>
      <w:pStyle w:val="Intestazione"/>
    </w:pPr>
  </w:p>
  <w:p w14:paraId="74D280E0" w14:textId="6D1D5F38" w:rsidR="00911BB4" w:rsidRPr="00911BB4" w:rsidRDefault="00911BB4">
    <w:pPr>
      <w:pStyle w:val="Intestazione"/>
      <w:rPr>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46BA9"/>
    <w:multiLevelType w:val="multilevel"/>
    <w:tmpl w:val="F15AA33E"/>
    <w:lvl w:ilvl="0">
      <w:start w:val="1"/>
      <w:numFmt w:val="decimal"/>
      <w:pStyle w:val="Numeroelenco"/>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FEB5EFE"/>
    <w:multiLevelType w:val="multilevel"/>
    <w:tmpl w:val="0784B758"/>
    <w:lvl w:ilvl="0">
      <w:start w:val="1"/>
      <w:numFmt w:val="decimal"/>
      <w:pStyle w:val="Numeroelenco3"/>
      <w:lvlText w:val="%1."/>
      <w:lvlJc w:val="left"/>
      <w:pPr>
        <w:tabs>
          <w:tab w:val="num" w:pos="1080"/>
        </w:tabs>
        <w:ind w:left="10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3CBC398F"/>
    <w:multiLevelType w:val="multilevel"/>
    <w:tmpl w:val="D66CAAE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44EB2DAF"/>
    <w:multiLevelType w:val="multilevel"/>
    <w:tmpl w:val="85C4370C"/>
    <w:lvl w:ilvl="0">
      <w:start w:val="1"/>
      <w:numFmt w:val="decimal"/>
      <w:pStyle w:val="Numeroelenco2"/>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4F67570E"/>
    <w:multiLevelType w:val="multilevel"/>
    <w:tmpl w:val="E29C0B64"/>
    <w:lvl w:ilvl="0">
      <w:start w:val="1"/>
      <w:numFmt w:val="bullet"/>
      <w:pStyle w:val="Puntoelenco"/>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6CFA75AE"/>
    <w:multiLevelType w:val="multilevel"/>
    <w:tmpl w:val="DF2E8EFE"/>
    <w:lvl w:ilvl="0">
      <w:start w:val="1"/>
      <w:numFmt w:val="bullet"/>
      <w:pStyle w:val="Puntoelenco2"/>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75D24D9D"/>
    <w:multiLevelType w:val="multilevel"/>
    <w:tmpl w:val="A0021AC8"/>
    <w:lvl w:ilvl="0">
      <w:start w:val="1"/>
      <w:numFmt w:val="bullet"/>
      <w:pStyle w:val="Puntoelenco3"/>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95967222">
    <w:abstractNumId w:val="4"/>
  </w:num>
  <w:num w:numId="2" w16cid:durableId="307637280">
    <w:abstractNumId w:val="5"/>
  </w:num>
  <w:num w:numId="3" w16cid:durableId="170343845">
    <w:abstractNumId w:val="6"/>
  </w:num>
  <w:num w:numId="4" w16cid:durableId="671295929">
    <w:abstractNumId w:val="0"/>
  </w:num>
  <w:num w:numId="5" w16cid:durableId="1354116635">
    <w:abstractNumId w:val="3"/>
  </w:num>
  <w:num w:numId="6" w16cid:durableId="1043750531">
    <w:abstractNumId w:val="1"/>
  </w:num>
  <w:num w:numId="7" w16cid:durableId="6690654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B5C46"/>
    <w:rsid w:val="000B5C46"/>
    <w:rsid w:val="00151911"/>
    <w:rsid w:val="00673AA3"/>
    <w:rsid w:val="008226A9"/>
    <w:rsid w:val="00911BB4"/>
    <w:rsid w:val="00DA4D70"/>
    <w:rsid w:val="00E414AC"/>
    <w:rsid w:val="00F9272D"/>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86AFA"/>
  <w15:docId w15:val="{F4002DD5-9FE3-41CB-B5F9-D2D2232ED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C693F"/>
    <w:pPr>
      <w:spacing w:after="100" w:line="259" w:lineRule="auto"/>
    </w:pPr>
    <w:rPr>
      <w:rFonts w:ascii="Noto Sans" w:hAnsi="Noto Sans"/>
      <w:sz w:val="21"/>
    </w:rPr>
  </w:style>
  <w:style w:type="paragraph" w:styleId="Titolo1">
    <w:name w:val="heading 1"/>
    <w:basedOn w:val="Normale"/>
    <w:next w:val="Normale"/>
    <w:link w:val="Titolo1Carattere"/>
    <w:uiPriority w:val="9"/>
    <w:qFormat/>
    <w:rsid w:val="00FC693F"/>
    <w:pPr>
      <w:keepNext/>
      <w:keepLines/>
      <w:spacing w:before="480" w:after="0"/>
      <w:outlineLvl w:val="0"/>
    </w:pPr>
    <w:rPr>
      <w:rFonts w:eastAsiaTheme="majorEastAsia" w:cstheme="majorBidi"/>
      <w:b/>
      <w:bCs/>
      <w:sz w:val="28"/>
      <w:szCs w:val="28"/>
    </w:rPr>
  </w:style>
  <w:style w:type="paragraph" w:styleId="Titolo2">
    <w:name w:val="heading 2"/>
    <w:basedOn w:val="Normale"/>
    <w:next w:val="Normale"/>
    <w:link w:val="Titolo2Carattere"/>
    <w:uiPriority w:val="9"/>
    <w:unhideWhenUsed/>
    <w:qFormat/>
    <w:rsid w:val="00FC693F"/>
    <w:pPr>
      <w:keepNext/>
      <w:keepLines/>
      <w:spacing w:before="200" w:after="0"/>
      <w:outlineLvl w:val="1"/>
    </w:pPr>
    <w:rPr>
      <w:rFonts w:asciiTheme="majorHAnsi" w:eastAsiaTheme="majorEastAsia" w:hAnsiTheme="majorHAnsi" w:cstheme="majorBidi"/>
      <w:b/>
      <w:bCs/>
      <w:color w:val="365F91"/>
      <w:sz w:val="23"/>
      <w:szCs w:val="26"/>
    </w:rPr>
  </w:style>
  <w:style w:type="paragraph" w:styleId="Titolo3">
    <w:name w:val="heading 3"/>
    <w:basedOn w:val="Normale"/>
    <w:next w:val="Normale"/>
    <w:link w:val="Titolo3Carattere"/>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olo9">
    <w:name w:val="heading 9"/>
    <w:basedOn w:val="Normale"/>
    <w:next w:val="Normale"/>
    <w:link w:val="Titolo9Carattere"/>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E618BF"/>
  </w:style>
  <w:style w:type="character" w:customStyle="1" w:styleId="PidipaginaCarattere">
    <w:name w:val="Piè di pagina Carattere"/>
    <w:basedOn w:val="Carpredefinitoparagrafo"/>
    <w:link w:val="Pidipagina"/>
    <w:uiPriority w:val="99"/>
    <w:qFormat/>
    <w:rsid w:val="00E618BF"/>
  </w:style>
  <w:style w:type="character" w:customStyle="1" w:styleId="Titolo1Carattere">
    <w:name w:val="Titolo 1 Carattere"/>
    <w:basedOn w:val="Carpredefinitoparagrafo"/>
    <w:link w:val="Titolo1"/>
    <w:uiPriority w:val="9"/>
    <w:qFormat/>
    <w:rsid w:val="00FC693F"/>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qFormat/>
    <w:rsid w:val="00FC693F"/>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qFormat/>
    <w:rsid w:val="00FC693F"/>
    <w:rPr>
      <w:rFonts w:asciiTheme="majorHAnsi" w:eastAsiaTheme="majorEastAsia" w:hAnsiTheme="majorHAnsi" w:cstheme="majorBidi"/>
      <w:b/>
      <w:bCs/>
      <w:color w:val="4F81BD" w:themeColor="accent1"/>
    </w:rPr>
  </w:style>
  <w:style w:type="character" w:customStyle="1" w:styleId="TitoloCarattere">
    <w:name w:val="Titolo Carattere"/>
    <w:basedOn w:val="Carpredefinitoparagrafo"/>
    <w:link w:val="Titolo"/>
    <w:uiPriority w:val="10"/>
    <w:qFormat/>
    <w:rsid w:val="00FC693F"/>
    <w:rPr>
      <w:rFonts w:asciiTheme="majorHAnsi" w:eastAsiaTheme="majorEastAsia" w:hAnsiTheme="majorHAnsi" w:cstheme="majorBidi"/>
      <w:color w:val="17365D" w:themeColor="text2" w:themeShade="BF"/>
      <w:spacing w:val="5"/>
      <w:kern w:val="2"/>
      <w:sz w:val="52"/>
      <w:szCs w:val="52"/>
    </w:rPr>
  </w:style>
  <w:style w:type="character" w:customStyle="1" w:styleId="SottotitoloCarattere">
    <w:name w:val="Sottotitolo Carattere"/>
    <w:basedOn w:val="Carpredefinitoparagrafo"/>
    <w:link w:val="Sottotitolo"/>
    <w:uiPriority w:val="11"/>
    <w:qFormat/>
    <w:rsid w:val="00FC693F"/>
    <w:rPr>
      <w:rFonts w:asciiTheme="majorHAnsi" w:eastAsiaTheme="majorEastAsia" w:hAnsiTheme="majorHAnsi" w:cstheme="majorBidi"/>
      <w:i/>
      <w:iCs/>
      <w:color w:val="4F81BD" w:themeColor="accent1"/>
      <w:spacing w:val="15"/>
      <w:sz w:val="24"/>
      <w:szCs w:val="24"/>
    </w:rPr>
  </w:style>
  <w:style w:type="character" w:customStyle="1" w:styleId="CorpotestoCarattere">
    <w:name w:val="Corpo testo Carattere"/>
    <w:basedOn w:val="Carpredefinitoparagrafo"/>
    <w:link w:val="Corpotesto"/>
    <w:uiPriority w:val="99"/>
    <w:qFormat/>
    <w:rsid w:val="00AA1D8D"/>
  </w:style>
  <w:style w:type="character" w:customStyle="1" w:styleId="Corpodeltesto2Carattere">
    <w:name w:val="Corpo del testo 2 Carattere"/>
    <w:basedOn w:val="Carpredefinitoparagrafo"/>
    <w:link w:val="Corpodeltesto2"/>
    <w:uiPriority w:val="99"/>
    <w:qFormat/>
    <w:rsid w:val="00AA1D8D"/>
  </w:style>
  <w:style w:type="character" w:customStyle="1" w:styleId="Corpodeltesto3Carattere">
    <w:name w:val="Corpo del testo 3 Carattere"/>
    <w:basedOn w:val="Carpredefinitoparagrafo"/>
    <w:link w:val="Corpodeltesto3"/>
    <w:uiPriority w:val="99"/>
    <w:qFormat/>
    <w:rsid w:val="00AA1D8D"/>
    <w:rPr>
      <w:sz w:val="16"/>
      <w:szCs w:val="16"/>
    </w:rPr>
  </w:style>
  <w:style w:type="character" w:customStyle="1" w:styleId="TestomacroCarattere">
    <w:name w:val="Testo macro Carattere"/>
    <w:basedOn w:val="Carpredefinitoparagrafo"/>
    <w:link w:val="Testomacro"/>
    <w:uiPriority w:val="99"/>
    <w:qFormat/>
    <w:rsid w:val="0029639D"/>
    <w:rPr>
      <w:rFonts w:ascii="Courier" w:hAnsi="Courier"/>
      <w:sz w:val="20"/>
      <w:szCs w:val="20"/>
    </w:rPr>
  </w:style>
  <w:style w:type="character" w:customStyle="1" w:styleId="CitazioneCarattere">
    <w:name w:val="Citazione Carattere"/>
    <w:basedOn w:val="Carpredefinitoparagrafo"/>
    <w:link w:val="Citazione"/>
    <w:uiPriority w:val="29"/>
    <w:qFormat/>
    <w:rsid w:val="00FC693F"/>
    <w:rPr>
      <w:i/>
      <w:iCs/>
      <w:color w:val="000000" w:themeColor="text1"/>
    </w:rPr>
  </w:style>
  <w:style w:type="character" w:customStyle="1" w:styleId="Titolo4Carattere">
    <w:name w:val="Titolo 4 Carattere"/>
    <w:basedOn w:val="Carpredefinitoparagrafo"/>
    <w:link w:val="Titolo4"/>
    <w:uiPriority w:val="9"/>
    <w:semiHidden/>
    <w:qFormat/>
    <w:rsid w:val="00FC693F"/>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qFormat/>
    <w:rsid w:val="00FC693F"/>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qFormat/>
    <w:rsid w:val="00FC693F"/>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qFormat/>
    <w:rsid w:val="00FC693F"/>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qFormat/>
    <w:rsid w:val="00FC693F"/>
    <w:rPr>
      <w:rFonts w:asciiTheme="majorHAnsi" w:eastAsiaTheme="majorEastAsia" w:hAnsiTheme="majorHAnsi" w:cstheme="majorBidi"/>
      <w:color w:val="4F81BD" w:themeColor="accent1"/>
      <w:sz w:val="20"/>
      <w:szCs w:val="20"/>
    </w:rPr>
  </w:style>
  <w:style w:type="character" w:customStyle="1" w:styleId="Titolo9Carattere">
    <w:name w:val="Titolo 9 Carattere"/>
    <w:basedOn w:val="Carpredefinitoparagrafo"/>
    <w:link w:val="Titolo9"/>
    <w:uiPriority w:val="9"/>
    <w:semiHidden/>
    <w:qFormat/>
    <w:rsid w:val="00FC693F"/>
    <w:rPr>
      <w:rFonts w:asciiTheme="majorHAnsi" w:eastAsiaTheme="majorEastAsia" w:hAnsiTheme="majorHAnsi" w:cstheme="majorBidi"/>
      <w:i/>
      <w:iCs/>
      <w:color w:val="404040" w:themeColor="text1" w:themeTint="BF"/>
      <w:sz w:val="20"/>
      <w:szCs w:val="20"/>
    </w:rPr>
  </w:style>
  <w:style w:type="character" w:styleId="Enfasigrassetto">
    <w:name w:val="Strong"/>
    <w:basedOn w:val="Carpredefinitoparagrafo"/>
    <w:uiPriority w:val="22"/>
    <w:qFormat/>
    <w:rsid w:val="00FC693F"/>
    <w:rPr>
      <w:b/>
      <w:bCs/>
    </w:rPr>
  </w:style>
  <w:style w:type="character" w:styleId="Enfasicorsivo">
    <w:name w:val="Emphasis"/>
    <w:basedOn w:val="Carpredefinitoparagrafo"/>
    <w:uiPriority w:val="20"/>
    <w:qFormat/>
    <w:rsid w:val="00FC693F"/>
    <w:rPr>
      <w:i/>
      <w:iCs/>
    </w:rPr>
  </w:style>
  <w:style w:type="character" w:customStyle="1" w:styleId="CitazioneintensaCarattere">
    <w:name w:val="Citazione intensa Carattere"/>
    <w:basedOn w:val="Carpredefinitoparagrafo"/>
    <w:link w:val="Citazioneintensa"/>
    <w:uiPriority w:val="30"/>
    <w:qFormat/>
    <w:rsid w:val="00FC693F"/>
    <w:rPr>
      <w:b/>
      <w:bCs/>
      <w:i/>
      <w:iCs/>
      <w:color w:val="4F81BD" w:themeColor="accent1"/>
    </w:rPr>
  </w:style>
  <w:style w:type="character" w:styleId="Enfasidelicata">
    <w:name w:val="Subtle Emphasis"/>
    <w:basedOn w:val="Carpredefinitoparagrafo"/>
    <w:uiPriority w:val="19"/>
    <w:qFormat/>
    <w:rsid w:val="00FC693F"/>
    <w:rPr>
      <w:i/>
      <w:iCs/>
      <w:color w:val="808080" w:themeColor="text1" w:themeTint="7F"/>
    </w:rPr>
  </w:style>
  <w:style w:type="character" w:styleId="Enfasiintensa">
    <w:name w:val="Intense Emphasis"/>
    <w:basedOn w:val="Carpredefinitoparagrafo"/>
    <w:uiPriority w:val="21"/>
    <w:qFormat/>
    <w:rsid w:val="00FC693F"/>
    <w:rPr>
      <w:b/>
      <w:bCs/>
      <w:i/>
      <w:iCs/>
      <w:color w:val="4F81BD" w:themeColor="accent1"/>
    </w:rPr>
  </w:style>
  <w:style w:type="character" w:styleId="Riferimentodelicato">
    <w:name w:val="Subtle Reference"/>
    <w:basedOn w:val="Carpredefinitoparagrafo"/>
    <w:uiPriority w:val="31"/>
    <w:qFormat/>
    <w:rsid w:val="00FC693F"/>
    <w:rPr>
      <w:smallCaps/>
      <w:color w:val="C0504D" w:themeColor="accent2"/>
      <w:u w:val="single"/>
    </w:rPr>
  </w:style>
  <w:style w:type="character" w:styleId="Riferimentointenso">
    <w:name w:val="Intense Reference"/>
    <w:basedOn w:val="Carpredefinitoparagrafo"/>
    <w:uiPriority w:val="32"/>
    <w:qFormat/>
    <w:rsid w:val="00FC693F"/>
    <w:rPr>
      <w:b/>
      <w:bCs/>
      <w:smallCaps/>
      <w:color w:val="C0504D" w:themeColor="accent2"/>
      <w:spacing w:val="5"/>
      <w:u w:val="single"/>
    </w:rPr>
  </w:style>
  <w:style w:type="character" w:styleId="Titolodellibro">
    <w:name w:val="Book Title"/>
    <w:basedOn w:val="Carpredefinitoparagrafo"/>
    <w:uiPriority w:val="33"/>
    <w:qFormat/>
    <w:rsid w:val="00FC693F"/>
    <w:rPr>
      <w:b/>
      <w:bCs/>
      <w:smallCaps/>
      <w:spacing w:val="5"/>
    </w:rPr>
  </w:style>
  <w:style w:type="paragraph" w:styleId="Titolo">
    <w:name w:val="Title"/>
    <w:basedOn w:val="Normale"/>
    <w:next w:val="Corpotesto"/>
    <w:link w:val="TitoloCarattere"/>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F4E79"/>
      <w:spacing w:val="5"/>
      <w:kern w:val="2"/>
      <w:sz w:val="44"/>
      <w:szCs w:val="52"/>
    </w:rPr>
  </w:style>
  <w:style w:type="paragraph" w:styleId="Corpotesto">
    <w:name w:val="Body Text"/>
    <w:basedOn w:val="Normale"/>
    <w:link w:val="CorpotestoCarattere"/>
    <w:uiPriority w:val="99"/>
    <w:unhideWhenUsed/>
    <w:rsid w:val="00AA1D8D"/>
    <w:pPr>
      <w:spacing w:after="120"/>
    </w:pPr>
    <w:rPr>
      <w:sz w:val="16"/>
    </w:rPr>
  </w:style>
  <w:style w:type="paragraph" w:styleId="Elenco">
    <w:name w:val="List"/>
    <w:basedOn w:val="Normale"/>
    <w:uiPriority w:val="99"/>
    <w:unhideWhenUsed/>
    <w:rsid w:val="00AA1D8D"/>
    <w:pPr>
      <w:ind w:left="360" w:hanging="360"/>
      <w:contextualSpacing/>
    </w:pPr>
  </w:style>
  <w:style w:type="paragraph" w:styleId="Didascalia">
    <w:name w:val="caption"/>
    <w:basedOn w:val="Normale"/>
    <w:qFormat/>
    <w:pPr>
      <w:suppressLineNumbers/>
      <w:spacing w:before="120" w:after="120"/>
    </w:pPr>
    <w:rPr>
      <w:rFonts w:cs="Arial Unicode MS"/>
      <w:i/>
      <w:iCs/>
      <w:sz w:val="24"/>
      <w:szCs w:val="24"/>
    </w:rPr>
  </w:style>
  <w:style w:type="paragraph" w:customStyle="1" w:styleId="Indice">
    <w:name w:val="Indice"/>
    <w:basedOn w:val="Normale"/>
    <w:qFormat/>
    <w:pPr>
      <w:suppressLineNumbers/>
    </w:pPr>
    <w:rPr>
      <w:rFonts w:cs="Arial Unicode MS"/>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E618BF"/>
    <w:pPr>
      <w:tabs>
        <w:tab w:val="center" w:pos="4680"/>
        <w:tab w:val="right" w:pos="9360"/>
      </w:tabs>
      <w:spacing w:after="0" w:line="240" w:lineRule="auto"/>
    </w:pPr>
  </w:style>
  <w:style w:type="paragraph" w:styleId="Pidipagina">
    <w:name w:val="footer"/>
    <w:basedOn w:val="Normale"/>
    <w:link w:val="PidipaginaCarattere"/>
    <w:uiPriority w:val="99"/>
    <w:unhideWhenUsed/>
    <w:rsid w:val="00E618BF"/>
    <w:pPr>
      <w:tabs>
        <w:tab w:val="center" w:pos="4680"/>
        <w:tab w:val="right" w:pos="9360"/>
      </w:tabs>
      <w:spacing w:after="0" w:line="240" w:lineRule="auto"/>
    </w:pPr>
  </w:style>
  <w:style w:type="paragraph" w:styleId="Nessunaspaziatura">
    <w:name w:val="No Spacing"/>
    <w:uiPriority w:val="1"/>
    <w:qFormat/>
    <w:rsid w:val="00FC693F"/>
  </w:style>
  <w:style w:type="paragraph" w:styleId="Sottotitolo">
    <w:name w:val="Subtitle"/>
    <w:basedOn w:val="Normale"/>
    <w:next w:val="Normale"/>
    <w:link w:val="SottotitoloCarattere"/>
    <w:uiPriority w:val="11"/>
    <w:qFormat/>
    <w:rsid w:val="00FC693F"/>
    <w:rPr>
      <w:rFonts w:asciiTheme="majorHAnsi" w:eastAsiaTheme="majorEastAsia" w:hAnsiTheme="majorHAnsi" w:cstheme="majorBidi"/>
      <w:i/>
      <w:iCs/>
      <w:color w:val="4F81BD" w:themeColor="accent1"/>
      <w:spacing w:val="15"/>
      <w:sz w:val="24"/>
      <w:szCs w:val="24"/>
    </w:rPr>
  </w:style>
  <w:style w:type="paragraph" w:styleId="Paragrafoelenco">
    <w:name w:val="List Paragraph"/>
    <w:basedOn w:val="Normale"/>
    <w:uiPriority w:val="34"/>
    <w:qFormat/>
    <w:rsid w:val="00FC693F"/>
    <w:pPr>
      <w:ind w:left="720"/>
      <w:contextualSpacing/>
    </w:pPr>
  </w:style>
  <w:style w:type="paragraph" w:styleId="Corpodeltesto2">
    <w:name w:val="Body Text 2"/>
    <w:basedOn w:val="Normale"/>
    <w:link w:val="Corpodeltesto2Carattere"/>
    <w:uiPriority w:val="99"/>
    <w:unhideWhenUsed/>
    <w:qFormat/>
    <w:rsid w:val="00AA1D8D"/>
    <w:pPr>
      <w:spacing w:after="120" w:line="480" w:lineRule="auto"/>
    </w:pPr>
  </w:style>
  <w:style w:type="paragraph" w:styleId="Corpodeltesto3">
    <w:name w:val="Body Text 3"/>
    <w:basedOn w:val="Normale"/>
    <w:link w:val="Corpodeltesto3Carattere"/>
    <w:uiPriority w:val="99"/>
    <w:unhideWhenUsed/>
    <w:qFormat/>
    <w:rsid w:val="00AA1D8D"/>
    <w:pPr>
      <w:spacing w:after="120"/>
    </w:pPr>
    <w:rPr>
      <w:sz w:val="16"/>
      <w:szCs w:val="16"/>
    </w:rPr>
  </w:style>
  <w:style w:type="paragraph" w:styleId="Elenco2">
    <w:name w:val="List 2"/>
    <w:basedOn w:val="Normale"/>
    <w:uiPriority w:val="99"/>
    <w:unhideWhenUsed/>
    <w:qFormat/>
    <w:rsid w:val="00326F90"/>
    <w:pPr>
      <w:ind w:left="720" w:hanging="360"/>
      <w:contextualSpacing/>
    </w:pPr>
  </w:style>
  <w:style w:type="paragraph" w:styleId="Elenco3">
    <w:name w:val="List 3"/>
    <w:basedOn w:val="Normale"/>
    <w:uiPriority w:val="99"/>
    <w:unhideWhenUsed/>
    <w:qFormat/>
    <w:rsid w:val="00326F90"/>
    <w:pPr>
      <w:ind w:left="1080" w:hanging="360"/>
      <w:contextualSpacing/>
    </w:pPr>
  </w:style>
  <w:style w:type="paragraph" w:styleId="Puntoelenco">
    <w:name w:val="List Bullet"/>
    <w:basedOn w:val="Normale"/>
    <w:uiPriority w:val="99"/>
    <w:unhideWhenUsed/>
    <w:rsid w:val="00326F90"/>
    <w:pPr>
      <w:numPr>
        <w:numId w:val="1"/>
      </w:numPr>
      <w:contextualSpacing/>
    </w:pPr>
    <w:rPr>
      <w:sz w:val="16"/>
    </w:rPr>
  </w:style>
  <w:style w:type="paragraph" w:styleId="Puntoelenco2">
    <w:name w:val="List Bullet 2"/>
    <w:basedOn w:val="Normale"/>
    <w:uiPriority w:val="99"/>
    <w:unhideWhenUsed/>
    <w:rsid w:val="00326F90"/>
    <w:pPr>
      <w:numPr>
        <w:numId w:val="2"/>
      </w:numPr>
      <w:contextualSpacing/>
    </w:pPr>
  </w:style>
  <w:style w:type="paragraph" w:styleId="Puntoelenco3">
    <w:name w:val="List Bullet 3"/>
    <w:basedOn w:val="Normale"/>
    <w:uiPriority w:val="99"/>
    <w:unhideWhenUsed/>
    <w:rsid w:val="00326F90"/>
    <w:pPr>
      <w:numPr>
        <w:numId w:val="3"/>
      </w:numPr>
      <w:contextualSpacing/>
    </w:pPr>
  </w:style>
  <w:style w:type="paragraph" w:styleId="Numeroelenco">
    <w:name w:val="List Number"/>
    <w:basedOn w:val="Normale"/>
    <w:uiPriority w:val="99"/>
    <w:unhideWhenUsed/>
    <w:rsid w:val="00326F90"/>
    <w:pPr>
      <w:numPr>
        <w:numId w:val="4"/>
      </w:numPr>
      <w:contextualSpacing/>
    </w:pPr>
  </w:style>
  <w:style w:type="paragraph" w:styleId="Numeroelenco2">
    <w:name w:val="List Number 2"/>
    <w:basedOn w:val="Normale"/>
    <w:uiPriority w:val="99"/>
    <w:unhideWhenUsed/>
    <w:rsid w:val="0029639D"/>
    <w:pPr>
      <w:numPr>
        <w:numId w:val="5"/>
      </w:numPr>
      <w:contextualSpacing/>
    </w:pPr>
  </w:style>
  <w:style w:type="paragraph" w:styleId="Numeroelenco3">
    <w:name w:val="List Number 3"/>
    <w:basedOn w:val="Normale"/>
    <w:uiPriority w:val="99"/>
    <w:unhideWhenUsed/>
    <w:rsid w:val="0029639D"/>
    <w:pPr>
      <w:numPr>
        <w:numId w:val="6"/>
      </w:numPr>
      <w:contextualSpacing/>
    </w:pPr>
  </w:style>
  <w:style w:type="paragraph" w:styleId="Elencocontinua">
    <w:name w:val="List Continue"/>
    <w:basedOn w:val="Normale"/>
    <w:uiPriority w:val="99"/>
    <w:unhideWhenUsed/>
    <w:rsid w:val="0029639D"/>
    <w:pPr>
      <w:spacing w:after="120"/>
      <w:ind w:left="360"/>
      <w:contextualSpacing/>
    </w:pPr>
  </w:style>
  <w:style w:type="paragraph" w:styleId="Elencocontinua2">
    <w:name w:val="List Continue 2"/>
    <w:basedOn w:val="Normale"/>
    <w:uiPriority w:val="99"/>
    <w:unhideWhenUsed/>
    <w:rsid w:val="0029639D"/>
    <w:pPr>
      <w:spacing w:after="120"/>
      <w:ind w:left="720"/>
      <w:contextualSpacing/>
    </w:pPr>
  </w:style>
  <w:style w:type="paragraph" w:styleId="Elencocontinua3">
    <w:name w:val="List Continue 3"/>
    <w:basedOn w:val="Normale"/>
    <w:uiPriority w:val="99"/>
    <w:unhideWhenUsed/>
    <w:rsid w:val="0029639D"/>
    <w:pPr>
      <w:spacing w:after="120"/>
      <w:ind w:left="1080"/>
      <w:contextualSpacing/>
    </w:pPr>
  </w:style>
  <w:style w:type="paragraph" w:styleId="Testomacro">
    <w:name w:val="macro"/>
    <w:link w:val="TestomacroCarattere"/>
    <w:uiPriority w:val="99"/>
    <w:unhideWhenUsed/>
    <w:qFormat/>
    <w:rsid w:val="0029639D"/>
    <w:pPr>
      <w:tabs>
        <w:tab w:val="left" w:pos="576"/>
        <w:tab w:val="left" w:pos="1152"/>
        <w:tab w:val="left" w:pos="1728"/>
        <w:tab w:val="left" w:pos="2304"/>
        <w:tab w:val="left" w:pos="2880"/>
        <w:tab w:val="left" w:pos="3456"/>
        <w:tab w:val="left" w:pos="4032"/>
      </w:tabs>
      <w:spacing w:after="200" w:line="276" w:lineRule="auto"/>
    </w:pPr>
    <w:rPr>
      <w:rFonts w:ascii="Courier" w:hAnsi="Courier"/>
      <w:sz w:val="20"/>
      <w:szCs w:val="20"/>
    </w:rPr>
  </w:style>
  <w:style w:type="paragraph" w:styleId="Citazione">
    <w:name w:val="Quote"/>
    <w:basedOn w:val="Normale"/>
    <w:next w:val="Normale"/>
    <w:link w:val="CitazioneCarattere"/>
    <w:uiPriority w:val="29"/>
    <w:qFormat/>
    <w:rsid w:val="00FC693F"/>
    <w:rPr>
      <w:i/>
      <w:iCs/>
      <w:color w:val="000000" w:themeColor="text1"/>
    </w:rPr>
  </w:style>
  <w:style w:type="paragraph" w:customStyle="1" w:styleId="caption1">
    <w:name w:val="caption1"/>
    <w:basedOn w:val="Normale"/>
    <w:next w:val="Normale"/>
    <w:uiPriority w:val="35"/>
    <w:semiHidden/>
    <w:unhideWhenUsed/>
    <w:qFormat/>
    <w:rsid w:val="00FC693F"/>
    <w:pPr>
      <w:spacing w:line="240" w:lineRule="auto"/>
    </w:pPr>
    <w:rPr>
      <w:b/>
      <w:bCs/>
      <w:color w:val="4F81BD" w:themeColor="accent1"/>
      <w:sz w:val="18"/>
      <w:szCs w:val="18"/>
    </w:rPr>
  </w:style>
  <w:style w:type="paragraph" w:styleId="Citazioneintensa">
    <w:name w:val="Intense Quote"/>
    <w:basedOn w:val="Normale"/>
    <w:next w:val="Normale"/>
    <w:link w:val="CitazioneintensaCarattere"/>
    <w:uiPriority w:val="30"/>
    <w:qFormat/>
    <w:rsid w:val="00FC693F"/>
    <w:pPr>
      <w:pBdr>
        <w:bottom w:val="single" w:sz="4" w:space="4" w:color="4F81BD" w:themeColor="accent1"/>
      </w:pBdr>
      <w:spacing w:before="200" w:after="280"/>
      <w:ind w:left="936" w:right="936"/>
    </w:pPr>
    <w:rPr>
      <w:b/>
      <w:bCs/>
      <w:i/>
      <w:iCs/>
      <w:color w:val="4F81BD" w:themeColor="accent1"/>
    </w:rPr>
  </w:style>
  <w:style w:type="paragraph" w:styleId="Titoloindice">
    <w:name w:val="index heading"/>
    <w:basedOn w:val="Titolo"/>
  </w:style>
  <w:style w:type="paragraph" w:styleId="Titolosommario">
    <w:name w:val="TOC Heading"/>
    <w:basedOn w:val="Titolo1"/>
    <w:next w:val="Normale"/>
    <w:uiPriority w:val="39"/>
    <w:semiHidden/>
    <w:unhideWhenUsed/>
    <w:qFormat/>
    <w:rsid w:val="00FC693F"/>
    <w:pPr>
      <w:outlineLvl w:val="9"/>
    </w:pPr>
  </w:style>
  <w:style w:type="paragraph" w:customStyle="1" w:styleId="Instruction">
    <w:name w:val="Instruction"/>
    <w:qFormat/>
    <w:pPr>
      <w:spacing w:after="140" w:line="276" w:lineRule="auto"/>
      <w:ind w:left="283" w:right="170"/>
    </w:pPr>
    <w:rPr>
      <w:rFonts w:ascii="Aptos" w:eastAsia="MS Mincho" w:hAnsi="Aptos"/>
      <w:i/>
      <w:color w:val="505050"/>
      <w:sz w:val="19"/>
    </w:rPr>
  </w:style>
  <w:style w:type="paragraph" w:customStyle="1" w:styleId="Contenutotabella">
    <w:name w:val="Contenuto tabella"/>
    <w:basedOn w:val="Normale"/>
    <w:qFormat/>
    <w:pPr>
      <w:widowControl w:val="0"/>
      <w:suppressLineNumbers/>
    </w:pPr>
  </w:style>
  <w:style w:type="paragraph" w:customStyle="1" w:styleId="Titolotabella">
    <w:name w:val="Titolo tabella"/>
    <w:basedOn w:val="Contenutotabella"/>
    <w:qFormat/>
    <w:pPr>
      <w:jc w:val="center"/>
    </w:pPr>
    <w:rPr>
      <w:b/>
      <w:bCs/>
    </w:rPr>
  </w:style>
  <w:style w:type="table" w:styleId="Grigliatabella">
    <w:name w:val="Table Grid"/>
    <w:basedOn w:val="Tabellanormale"/>
    <w:uiPriority w:val="59"/>
    <w:rsid w:val="00FC6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fondochiaro">
    <w:name w:val="Light Shading"/>
    <w:basedOn w:val="Tabellanormale"/>
    <w:uiPriority w:val="60"/>
    <w:rsid w:val="00FC693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FC693F"/>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chiaro-Colore2">
    <w:name w:val="Light Shading Accent 2"/>
    <w:basedOn w:val="Tabellanormale"/>
    <w:uiPriority w:val="60"/>
    <w:rsid w:val="00FC693F"/>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fondochiaro-Colore3">
    <w:name w:val="Light Shading Accent 3"/>
    <w:basedOn w:val="Tabellanormale"/>
    <w:uiPriority w:val="60"/>
    <w:rsid w:val="00FC693F"/>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fondochiaro-Colore4">
    <w:name w:val="Light Shading Accent 4"/>
    <w:basedOn w:val="Tabellanormale"/>
    <w:uiPriority w:val="60"/>
    <w:rsid w:val="00FC693F"/>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fondochiaro-Colore5">
    <w:name w:val="Light Shading Accent 5"/>
    <w:basedOn w:val="Tabellanormale"/>
    <w:uiPriority w:val="60"/>
    <w:rsid w:val="00FC693F"/>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fondochiaro-Colore6">
    <w:name w:val="Light Shading Accent 6"/>
    <w:basedOn w:val="Tabellanormale"/>
    <w:uiPriority w:val="60"/>
    <w:rsid w:val="00FC693F"/>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Elencochiaro">
    <w:name w:val="Light List"/>
    <w:basedOn w:val="Tabellanormale"/>
    <w:uiPriority w:val="61"/>
    <w:rsid w:val="00FC693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rsid w:val="00FC693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Elencochiaro-Colore2">
    <w:name w:val="Light List Accent 2"/>
    <w:basedOn w:val="Tabellanormale"/>
    <w:uiPriority w:val="61"/>
    <w:rsid w:val="00CB066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Elencochiaro-Colore3">
    <w:name w:val="Light List Accent 3"/>
    <w:basedOn w:val="Tabellanormale"/>
    <w:uiPriority w:val="61"/>
    <w:rsid w:val="00CB066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Elencochiaro-Colore4">
    <w:name w:val="Light List Accent 4"/>
    <w:basedOn w:val="Tabellanormale"/>
    <w:uiPriority w:val="61"/>
    <w:rsid w:val="00CB066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Elencochiaro-Colore5">
    <w:name w:val="Light List Accent 5"/>
    <w:basedOn w:val="Tabellanormale"/>
    <w:uiPriority w:val="61"/>
    <w:rsid w:val="00CB06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Elencochiaro-Colore6">
    <w:name w:val="Light List Accent 6"/>
    <w:basedOn w:val="Tabellanormale"/>
    <w:uiPriority w:val="61"/>
    <w:rsid w:val="00CB066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gliachiara">
    <w:name w:val="Light Grid"/>
    <w:basedOn w:val="Tabellanormale"/>
    <w:uiPriority w:val="62"/>
    <w:rsid w:val="00CB066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CB066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chiara-Colore2">
    <w:name w:val="Light Grid Accent 2"/>
    <w:basedOn w:val="Tabellanormale"/>
    <w:uiPriority w:val="62"/>
    <w:rsid w:val="00CB066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gliachiara-Colore3">
    <w:name w:val="Light Grid Accent 3"/>
    <w:basedOn w:val="Tabellanormale"/>
    <w:uiPriority w:val="62"/>
    <w:rsid w:val="00CB066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gliachiara-Colore4">
    <w:name w:val="Light Grid Accent 4"/>
    <w:basedOn w:val="Tabellanormale"/>
    <w:uiPriority w:val="62"/>
    <w:rsid w:val="00CB066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gliachiara-Colore5">
    <w:name w:val="Light Grid Accent 5"/>
    <w:basedOn w:val="Tabellanormale"/>
    <w:uiPriority w:val="62"/>
    <w:rsid w:val="00CB06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gliachiara-Colore6">
    <w:name w:val="Light Grid Accent 6"/>
    <w:basedOn w:val="Tabellanormale"/>
    <w:uiPriority w:val="62"/>
    <w:rsid w:val="00CB066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fondomedio1">
    <w:name w:val="Medium Shading 1"/>
    <w:basedOn w:val="Tabellanormale"/>
    <w:uiPriority w:val="63"/>
    <w:rsid w:val="00CB06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nil"/>
        </w:tcBorders>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CB06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rsid w:val="00CB066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rsid w:val="00CB066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rsid w:val="00CB066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rsid w:val="00CB066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rsid w:val="00CB066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1">
    <w:name w:val="Medium Shading 2 Accent 1"/>
    <w:basedOn w:val="Tabellanormale"/>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2">
    <w:name w:val="Medium Shading 2 Accent 2"/>
    <w:basedOn w:val="Tabellanormale"/>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3">
    <w:name w:val="Medium Shading 2 Accent 3"/>
    <w:basedOn w:val="Tabellanormale"/>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4">
    <w:name w:val="Medium Shading 2 Accent 4"/>
    <w:basedOn w:val="Tabellanormale"/>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5">
    <w:name w:val="Medium Shading 2 Accent 5"/>
    <w:basedOn w:val="Tabellanormale"/>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6">
    <w:name w:val="Medium Shading 2 Accent 6"/>
    <w:basedOn w:val="Tabellanormale"/>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lencomedio1">
    <w:name w:val="Medium List 1"/>
    <w:basedOn w:val="Tabellanormale"/>
    <w:uiPriority w:val="65"/>
    <w:rsid w:val="00CB0664"/>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CB0664"/>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Elencomedio1-Colore2">
    <w:name w:val="Medium List 1 Accent 2"/>
    <w:basedOn w:val="Tabellanormale"/>
    <w:uiPriority w:val="65"/>
    <w:rsid w:val="00CB0664"/>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Elencomedio1-Colore3">
    <w:name w:val="Medium List 1 Accent 3"/>
    <w:basedOn w:val="Tabellanormale"/>
    <w:uiPriority w:val="65"/>
    <w:rsid w:val="00CB0664"/>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Elencomedio1-Colore4">
    <w:name w:val="Medium List 1 Accent 4"/>
    <w:basedOn w:val="Tabellanormale"/>
    <w:uiPriority w:val="65"/>
    <w:rsid w:val="00CB0664"/>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Elencomedio1-Colore5">
    <w:name w:val="Medium List 1 Accent 5"/>
    <w:basedOn w:val="Tabellanormale"/>
    <w:uiPriority w:val="65"/>
    <w:rsid w:val="00CB0664"/>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Elencomedio1-Colore6">
    <w:name w:val="Medium List 1 Accent 6"/>
    <w:basedOn w:val="Tabellanormale"/>
    <w:uiPriority w:val="65"/>
    <w:rsid w:val="00CB0664"/>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Elencomedio2">
    <w:name w:val="Medium List 2"/>
    <w:basedOn w:val="Tabellanormale"/>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gliamedia1">
    <w:name w:val="Medium Grid 1"/>
    <w:basedOn w:val="Tabellanormale"/>
    <w:uiPriority w:val="67"/>
    <w:rsid w:val="00CB06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000000" w:themeColor="text1"/>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rsid w:val="00CB06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4F81BD" w:themeColor="accent1"/>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media1-Colore2">
    <w:name w:val="Medium Grid 1 Accent 2"/>
    <w:basedOn w:val="Tabellanormale"/>
    <w:uiPriority w:val="67"/>
    <w:rsid w:val="00CB066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0504D" w:themeColor="accent2"/>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media1-Colore3">
    <w:name w:val="Medium Grid 1 Accent 3"/>
    <w:basedOn w:val="Tabellanormale"/>
    <w:uiPriority w:val="67"/>
    <w:rsid w:val="00CB066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9BBB59" w:themeColor="accent3"/>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media1-Colore4">
    <w:name w:val="Medium Grid 1 Accent 4"/>
    <w:basedOn w:val="Tabellanormale"/>
    <w:uiPriority w:val="67"/>
    <w:rsid w:val="00CB066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8064A2" w:themeColor="accent4"/>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media1-Colore5">
    <w:name w:val="Medium Grid 1 Accent 5"/>
    <w:basedOn w:val="Tabellanormale"/>
    <w:uiPriority w:val="67"/>
    <w:rsid w:val="00CB066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4BACC6" w:themeColor="accent5"/>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media1-Colore6">
    <w:name w:val="Medium Grid 1 Accent 6"/>
    <w:basedOn w:val="Tabellanormale"/>
    <w:uiPriority w:val="67"/>
    <w:rsid w:val="00CB066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79646" w:themeColor="accent6"/>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gliamedia2">
    <w:name w:val="Medium Grid 2"/>
    <w:basedOn w:val="Tabellanormale"/>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gliamedia3-Colore2">
    <w:name w:val="Medium Grid 3 Accent 2"/>
    <w:basedOn w:val="Tabellanormale"/>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gliamedia3-Colore3">
    <w:name w:val="Medium Grid 3 Accent 3"/>
    <w:basedOn w:val="Tabellanormale"/>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gliamedia3-Colore4">
    <w:name w:val="Medium Grid 3 Accent 4"/>
    <w:basedOn w:val="Tabellanormale"/>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gliamedia3-Colore5">
    <w:name w:val="Medium Grid 3 Accent 5"/>
    <w:basedOn w:val="Tabellanormale"/>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gliamedia3-Colore6">
    <w:name w:val="Medium Grid 3 Accent 6"/>
    <w:basedOn w:val="Tabellanormale"/>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Elencoscuro">
    <w:name w:val="Dark List"/>
    <w:basedOn w:val="Tabellanormale"/>
    <w:uiPriority w:val="70"/>
    <w:rsid w:val="00CB0664"/>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rsid w:val="00CB0664"/>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Elencoscuro-Colore2">
    <w:name w:val="Dark List Accent 2"/>
    <w:basedOn w:val="Tabellanormale"/>
    <w:uiPriority w:val="70"/>
    <w:rsid w:val="00CB0664"/>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Elencoscuro-Colore3">
    <w:name w:val="Dark List Accent 3"/>
    <w:basedOn w:val="Tabellanormale"/>
    <w:uiPriority w:val="70"/>
    <w:rsid w:val="00CB0664"/>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Elencoscuro-Colore4">
    <w:name w:val="Dark List Accent 4"/>
    <w:basedOn w:val="Tabellanormale"/>
    <w:uiPriority w:val="70"/>
    <w:rsid w:val="00CB0664"/>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Elencoscuro-Colore5">
    <w:name w:val="Dark List Accent 5"/>
    <w:basedOn w:val="Tabellanormale"/>
    <w:uiPriority w:val="70"/>
    <w:rsid w:val="00CB0664"/>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Elencoscuro-Colore6">
    <w:name w:val="Dark List Accent 6"/>
    <w:basedOn w:val="Tabellanormale"/>
    <w:uiPriority w:val="70"/>
    <w:rsid w:val="00CB0664"/>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fondoacolori">
    <w:name w:val="Colorful Shading"/>
    <w:basedOn w:val="Tabellanormale"/>
    <w:uiPriority w:val="71"/>
    <w:rsid w:val="00CB0664"/>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rsid w:val="00CB0664"/>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4F81BD" w:themeColor="accent1"/>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rsid w:val="00CB0664"/>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C0504D" w:themeColor="accent2"/>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rsid w:val="00CB0664"/>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9BBB59" w:themeColor="accent3"/>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fondoacolori-Colore4">
    <w:name w:val="Colorful Shading Accent 4"/>
    <w:basedOn w:val="Tabellanormale"/>
    <w:uiPriority w:val="71"/>
    <w:rsid w:val="00CB0664"/>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8064A2" w:themeColor="accent4"/>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rsid w:val="00CB0664"/>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4BACC6" w:themeColor="accent5"/>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CB0664"/>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F79646" w:themeColor="accent6"/>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Elencoacolori">
    <w:name w:val="Colorful List"/>
    <w:basedOn w:val="Tabellanormale"/>
    <w:uiPriority w:val="72"/>
    <w:rsid w:val="00CB0664"/>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rsid w:val="00CB0664"/>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Elencoacolori-Colore2">
    <w:name w:val="Colorful List Accent 2"/>
    <w:basedOn w:val="Tabellanormale"/>
    <w:uiPriority w:val="72"/>
    <w:rsid w:val="00CB0664"/>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Elencoacolori-Colore3">
    <w:name w:val="Colorful List Accent 3"/>
    <w:basedOn w:val="Tabellanormale"/>
    <w:uiPriority w:val="72"/>
    <w:rsid w:val="00CB0664"/>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Elencoacolori-Colore4">
    <w:name w:val="Colorful List Accent 4"/>
    <w:basedOn w:val="Tabellanormale"/>
    <w:uiPriority w:val="72"/>
    <w:rsid w:val="00CB0664"/>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Elencoacolori-Colore5">
    <w:name w:val="Colorful List Accent 5"/>
    <w:basedOn w:val="Tabellanormale"/>
    <w:uiPriority w:val="72"/>
    <w:rsid w:val="00CB0664"/>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Elencoacolori-Colore6">
    <w:name w:val="Colorful List Accent 6"/>
    <w:basedOn w:val="Tabellanormale"/>
    <w:uiPriority w:val="72"/>
    <w:rsid w:val="00CB0664"/>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gliaacolori">
    <w:name w:val="Colorful Grid"/>
    <w:basedOn w:val="Tabellanormale"/>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acolori-Colore2">
    <w:name w:val="Colorful Grid Accent 2"/>
    <w:basedOn w:val="Tabellanormale"/>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acolori-Colore3">
    <w:name w:val="Colorful Grid Accent 3"/>
    <w:basedOn w:val="Tabellanormale"/>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acolori-Colore4">
    <w:name w:val="Colorful Grid Accent 4"/>
    <w:basedOn w:val="Tabellanormale"/>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acolori-Colore5">
    <w:name w:val="Colorful Grid Accent 5"/>
    <w:basedOn w:val="Tabellanormale"/>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acolori-Colore6">
    <w:name w:val="Colorful Grid Accent 6"/>
    <w:basedOn w:val="Tabellanormale"/>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6</Pages>
  <Words>1427</Words>
  <Characters>8140</Characters>
  <Application>Microsoft Office Word</Application>
  <DocSecurity>0</DocSecurity>
  <Lines>67</Lines>
  <Paragraphs>19</Paragraphs>
  <ScaleCrop>false</ScaleCrop>
  <Company/>
  <LinksUpToDate>false</LinksUpToDate>
  <CharactersWithSpaces>9548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dc:description>generated by python-docx</dc:description>
  <cp:lastModifiedBy>Stefano Maria Cannizzaro</cp:lastModifiedBy>
  <cp:revision>6</cp:revision>
  <dcterms:created xsi:type="dcterms:W3CDTF">2013-12-23T23:15:00Z</dcterms:created>
  <dcterms:modified xsi:type="dcterms:W3CDTF">2026-08-17T20:02:00Z</dcterms:modified>
  <dc:language>it-IT</dc:language>
</cp:coreProperties>
</file>